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80AB2" w:rsidRPr="00607A0F" w:rsidRDefault="00FF50D7" w:rsidP="00B1684E">
      <w:pPr>
        <w:spacing w:line="240" w:lineRule="auto"/>
        <w:jc w:val="center"/>
        <w:rPr>
          <w:rFonts w:ascii="Times New Roman" w:hAnsi="Times New Roman" w:cs="Times New Roman"/>
          <w:b/>
          <w:color w:val="000000" w:themeColor="text1"/>
          <w:sz w:val="44"/>
          <w:szCs w:val="44"/>
        </w:rPr>
      </w:pPr>
      <w:r w:rsidRPr="00607A0F">
        <w:rPr>
          <w:rFonts w:ascii="Times New Roman" w:hAnsi="Times New Roman" w:cs="Times New Roman"/>
          <w:b/>
          <w:color w:val="000000" w:themeColor="text1"/>
          <w:sz w:val="44"/>
          <w:szCs w:val="44"/>
        </w:rPr>
        <w:t xml:space="preserve">Hydraulic </w:t>
      </w:r>
      <w:r w:rsidR="00620634">
        <w:rPr>
          <w:rFonts w:ascii="Times New Roman" w:hAnsi="Times New Roman" w:cs="Times New Roman"/>
          <w:b/>
          <w:color w:val="000000" w:themeColor="text1"/>
          <w:sz w:val="44"/>
          <w:szCs w:val="44"/>
        </w:rPr>
        <w:t>F</w:t>
      </w:r>
      <w:r w:rsidRPr="00607A0F">
        <w:rPr>
          <w:rFonts w:ascii="Times New Roman" w:hAnsi="Times New Roman" w:cs="Times New Roman"/>
          <w:b/>
          <w:color w:val="000000" w:themeColor="text1"/>
          <w:sz w:val="44"/>
          <w:szCs w:val="44"/>
        </w:rPr>
        <w:t>racturing</w:t>
      </w:r>
      <w:r w:rsidR="00620634">
        <w:rPr>
          <w:rFonts w:ascii="Times New Roman" w:hAnsi="Times New Roman" w:cs="Times New Roman"/>
          <w:b/>
          <w:color w:val="000000" w:themeColor="text1"/>
          <w:sz w:val="44"/>
          <w:szCs w:val="44"/>
        </w:rPr>
        <w:t xml:space="preserve"> Modelling</w:t>
      </w:r>
      <w:r w:rsidRPr="00607A0F">
        <w:rPr>
          <w:rFonts w:ascii="Times New Roman" w:hAnsi="Times New Roman" w:cs="Times New Roman"/>
          <w:b/>
          <w:color w:val="000000" w:themeColor="text1"/>
          <w:sz w:val="44"/>
          <w:szCs w:val="44"/>
        </w:rPr>
        <w:t xml:space="preserve"> with Cell-DEVS using the Lopez simulator</w:t>
      </w:r>
    </w:p>
    <w:p w:rsidR="00FF50D7" w:rsidRPr="00620634" w:rsidRDefault="00FF50D7" w:rsidP="00B1684E">
      <w:pPr>
        <w:spacing w:line="240" w:lineRule="auto"/>
        <w:jc w:val="center"/>
        <w:rPr>
          <w:rFonts w:ascii="Times New Roman" w:hAnsi="Times New Roman" w:cs="Times New Roman"/>
          <w:i/>
          <w:color w:val="000000" w:themeColor="text1"/>
          <w:sz w:val="24"/>
          <w:szCs w:val="24"/>
        </w:rPr>
      </w:pPr>
      <w:r w:rsidRPr="00620634">
        <w:rPr>
          <w:rFonts w:ascii="Times New Roman" w:hAnsi="Times New Roman" w:cs="Times New Roman"/>
          <w:i/>
          <w:color w:val="000000" w:themeColor="text1"/>
          <w:sz w:val="24"/>
          <w:szCs w:val="24"/>
        </w:rPr>
        <w:t>Ngozi Silas Echegini (101032933) and Joseph Boi-Ukeme (101053347)</w:t>
      </w:r>
    </w:p>
    <w:p w:rsidR="00FF50D7" w:rsidRPr="00607A0F" w:rsidRDefault="00FF50D7" w:rsidP="00B1684E">
      <w:pPr>
        <w:spacing w:line="240" w:lineRule="auto"/>
        <w:jc w:val="center"/>
        <w:rPr>
          <w:rFonts w:ascii="Times New Roman" w:hAnsi="Times New Roman" w:cs="Times New Roman"/>
          <w:color w:val="000000" w:themeColor="text1"/>
          <w:sz w:val="24"/>
          <w:szCs w:val="24"/>
        </w:rPr>
      </w:pPr>
      <w:r w:rsidRPr="00607A0F">
        <w:rPr>
          <w:rFonts w:ascii="Times New Roman" w:hAnsi="Times New Roman" w:cs="Times New Roman"/>
          <w:color w:val="000000" w:themeColor="text1"/>
          <w:sz w:val="24"/>
          <w:szCs w:val="24"/>
        </w:rPr>
        <w:t>Department of Systems and Computer Engineering</w:t>
      </w:r>
    </w:p>
    <w:p w:rsidR="00FF50D7" w:rsidRPr="00607A0F" w:rsidRDefault="00FF50D7" w:rsidP="00B1684E">
      <w:pPr>
        <w:spacing w:line="240" w:lineRule="auto"/>
        <w:jc w:val="center"/>
        <w:rPr>
          <w:rFonts w:ascii="Times New Roman" w:hAnsi="Times New Roman" w:cs="Times New Roman"/>
          <w:color w:val="000000" w:themeColor="text1"/>
          <w:sz w:val="24"/>
          <w:szCs w:val="24"/>
        </w:rPr>
      </w:pPr>
      <w:r w:rsidRPr="00607A0F">
        <w:rPr>
          <w:rFonts w:ascii="Times New Roman" w:hAnsi="Times New Roman" w:cs="Times New Roman"/>
          <w:color w:val="000000" w:themeColor="text1"/>
          <w:sz w:val="24"/>
          <w:szCs w:val="24"/>
        </w:rPr>
        <w:t>Carleton University</w:t>
      </w:r>
    </w:p>
    <w:p w:rsidR="00054DCC" w:rsidRPr="00607A0F" w:rsidRDefault="00054DCC" w:rsidP="00B1684E">
      <w:pPr>
        <w:spacing w:line="240" w:lineRule="auto"/>
        <w:jc w:val="center"/>
        <w:rPr>
          <w:rFonts w:ascii="Times New Roman" w:hAnsi="Times New Roman" w:cs="Times New Roman"/>
          <w:color w:val="000000" w:themeColor="text1"/>
          <w:sz w:val="24"/>
          <w:szCs w:val="24"/>
        </w:rPr>
      </w:pPr>
      <w:r w:rsidRPr="00607A0F">
        <w:rPr>
          <w:rFonts w:ascii="Times New Roman" w:hAnsi="Times New Roman" w:cs="Times New Roman"/>
          <w:color w:val="000000" w:themeColor="text1"/>
          <w:sz w:val="24"/>
          <w:szCs w:val="24"/>
        </w:rPr>
        <w:t>December 22, 2017</w:t>
      </w:r>
    </w:p>
    <w:p w:rsidR="00054DCC" w:rsidRPr="00F84DB8" w:rsidRDefault="00054DCC" w:rsidP="00370DB4">
      <w:pPr>
        <w:spacing w:line="240" w:lineRule="auto"/>
        <w:jc w:val="both"/>
        <w:rPr>
          <w:rFonts w:ascii="Century Schoolbook" w:hAnsi="Century Schoolbook"/>
          <w:b/>
          <w:color w:val="000000" w:themeColor="text1"/>
          <w:sz w:val="24"/>
          <w:szCs w:val="24"/>
        </w:rPr>
      </w:pPr>
    </w:p>
    <w:p w:rsidR="00054DCC" w:rsidRPr="00B1684E" w:rsidRDefault="00620634" w:rsidP="00607A0F">
      <w:pPr>
        <w:spacing w:line="48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ABSTRACT</w:t>
      </w:r>
    </w:p>
    <w:p w:rsidR="00054DCC" w:rsidRPr="00B1684E" w:rsidRDefault="00054DCC" w:rsidP="00607A0F">
      <w:pPr>
        <w:spacing w:line="48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Hydraulic fracturing in </w:t>
      </w:r>
      <w:r w:rsidR="00163C93" w:rsidRPr="00B1684E">
        <w:rPr>
          <w:rFonts w:ascii="Times New Roman" w:hAnsi="Times New Roman" w:cs="Times New Roman"/>
          <w:color w:val="000000" w:themeColor="text1"/>
          <w:sz w:val="24"/>
          <w:szCs w:val="24"/>
        </w:rPr>
        <w:t xml:space="preserve">oil and </w:t>
      </w:r>
      <w:r w:rsidRPr="00B1684E">
        <w:rPr>
          <w:rFonts w:ascii="Times New Roman" w:hAnsi="Times New Roman" w:cs="Times New Roman"/>
          <w:color w:val="000000" w:themeColor="text1"/>
          <w:sz w:val="24"/>
          <w:szCs w:val="24"/>
        </w:rPr>
        <w:t>gas reservoirs often leads to a developme</w:t>
      </w:r>
      <w:r w:rsidR="00163C93" w:rsidRPr="00B1684E">
        <w:rPr>
          <w:rFonts w:ascii="Times New Roman" w:hAnsi="Times New Roman" w:cs="Times New Roman"/>
          <w:color w:val="000000" w:themeColor="text1"/>
          <w:sz w:val="24"/>
          <w:szCs w:val="24"/>
        </w:rPr>
        <w:t>nt of complex fracture networks</w:t>
      </w:r>
      <w:r w:rsidRPr="00B1684E">
        <w:rPr>
          <w:rFonts w:ascii="Times New Roman" w:hAnsi="Times New Roman" w:cs="Times New Roman"/>
          <w:color w:val="000000" w:themeColor="text1"/>
          <w:sz w:val="24"/>
          <w:szCs w:val="24"/>
        </w:rPr>
        <w:t xml:space="preserve">. It is an important venture for the oil and gas industry to understand </w:t>
      </w:r>
      <w:r w:rsidR="00163C93" w:rsidRPr="00B1684E">
        <w:rPr>
          <w:rFonts w:ascii="Times New Roman" w:hAnsi="Times New Roman" w:cs="Times New Roman"/>
          <w:color w:val="000000" w:themeColor="text1"/>
          <w:sz w:val="24"/>
          <w:szCs w:val="24"/>
        </w:rPr>
        <w:t xml:space="preserve">the </w:t>
      </w:r>
      <w:r w:rsidRPr="00B1684E">
        <w:rPr>
          <w:rFonts w:ascii="Times New Roman" w:hAnsi="Times New Roman" w:cs="Times New Roman"/>
          <w:color w:val="000000" w:themeColor="text1"/>
          <w:sz w:val="24"/>
          <w:szCs w:val="24"/>
        </w:rPr>
        <w:t xml:space="preserve">nature and </w:t>
      </w:r>
      <w:r w:rsidR="00163C93" w:rsidRPr="00B1684E">
        <w:rPr>
          <w:rFonts w:ascii="Times New Roman" w:hAnsi="Times New Roman" w:cs="Times New Roman"/>
          <w:color w:val="000000" w:themeColor="text1"/>
          <w:sz w:val="24"/>
          <w:szCs w:val="24"/>
        </w:rPr>
        <w:t xml:space="preserve">extent of the complexity of ensuing fractures, </w:t>
      </w:r>
      <w:r w:rsidRPr="00B1684E">
        <w:rPr>
          <w:rFonts w:ascii="Times New Roman" w:hAnsi="Times New Roman" w:cs="Times New Roman"/>
          <w:color w:val="000000" w:themeColor="text1"/>
          <w:sz w:val="24"/>
          <w:szCs w:val="24"/>
        </w:rPr>
        <w:t>to optimize the strategies for designi</w:t>
      </w:r>
      <w:r w:rsidR="00163C93" w:rsidRPr="00B1684E">
        <w:rPr>
          <w:rFonts w:ascii="Times New Roman" w:hAnsi="Times New Roman" w:cs="Times New Roman"/>
          <w:color w:val="000000" w:themeColor="text1"/>
          <w:sz w:val="24"/>
          <w:szCs w:val="24"/>
        </w:rPr>
        <w:t>ng and completing exploration exercises</w:t>
      </w:r>
      <w:r w:rsidR="000B22D5" w:rsidRPr="00B1684E">
        <w:rPr>
          <w:rFonts w:ascii="Times New Roman" w:hAnsi="Times New Roman" w:cs="Times New Roman"/>
          <w:color w:val="000000" w:themeColor="text1"/>
          <w:sz w:val="24"/>
          <w:szCs w:val="24"/>
        </w:rPr>
        <w:t>, having an idea of possible outcomes</w:t>
      </w:r>
      <w:r w:rsidRPr="00B1684E">
        <w:rPr>
          <w:rFonts w:ascii="Times New Roman" w:hAnsi="Times New Roman" w:cs="Times New Roman"/>
          <w:color w:val="000000" w:themeColor="text1"/>
          <w:sz w:val="24"/>
          <w:szCs w:val="24"/>
        </w:rPr>
        <w:t>.</w:t>
      </w:r>
    </w:p>
    <w:p w:rsidR="00291282" w:rsidRPr="00B1684E" w:rsidRDefault="00163C93" w:rsidP="00607A0F">
      <w:pPr>
        <w:spacing w:line="48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Fractures come about as a result of </w:t>
      </w:r>
      <w:r w:rsidR="005357CC" w:rsidRPr="00B1684E">
        <w:rPr>
          <w:rFonts w:ascii="Times New Roman" w:hAnsi="Times New Roman" w:cs="Times New Roman"/>
          <w:color w:val="000000" w:themeColor="text1"/>
          <w:sz w:val="24"/>
          <w:szCs w:val="24"/>
        </w:rPr>
        <w:t xml:space="preserve">the </w:t>
      </w:r>
      <w:r w:rsidRPr="00B1684E">
        <w:rPr>
          <w:rFonts w:ascii="Times New Roman" w:hAnsi="Times New Roman" w:cs="Times New Roman"/>
          <w:color w:val="000000" w:themeColor="text1"/>
          <w:sz w:val="24"/>
          <w:szCs w:val="24"/>
        </w:rPr>
        <w:t>action of existing high pressure fluids in underground reservoirs called wellbores</w:t>
      </w:r>
      <w:r w:rsidR="00CE6920" w:rsidRPr="00B1684E">
        <w:rPr>
          <w:rFonts w:ascii="Times New Roman" w:hAnsi="Times New Roman" w:cs="Times New Roman"/>
          <w:color w:val="000000" w:themeColor="text1"/>
          <w:sz w:val="24"/>
          <w:szCs w:val="24"/>
        </w:rPr>
        <w:t>, which exert a force proportional to their inherent pressure on surrounding rock bodies.</w:t>
      </w:r>
      <w:r w:rsidRPr="00B1684E">
        <w:rPr>
          <w:rFonts w:ascii="Times New Roman" w:hAnsi="Times New Roman" w:cs="Times New Roman"/>
          <w:color w:val="000000" w:themeColor="text1"/>
          <w:sz w:val="24"/>
          <w:szCs w:val="24"/>
        </w:rPr>
        <w:t xml:space="preserve"> </w:t>
      </w:r>
      <w:r w:rsidR="005357CC" w:rsidRPr="00B1684E">
        <w:rPr>
          <w:rFonts w:ascii="Times New Roman" w:hAnsi="Times New Roman" w:cs="Times New Roman"/>
          <w:color w:val="000000" w:themeColor="text1"/>
          <w:sz w:val="24"/>
          <w:szCs w:val="24"/>
        </w:rPr>
        <w:t xml:space="preserve">The extent of their complexity are analogous to a nerve network structure of varying length, width and height combinations. Several researchers </w:t>
      </w:r>
      <w:r w:rsidR="00CB122B" w:rsidRPr="00B1684E">
        <w:rPr>
          <w:rFonts w:ascii="Times New Roman" w:hAnsi="Times New Roman" w:cs="Times New Roman"/>
          <w:color w:val="000000" w:themeColor="text1"/>
          <w:sz w:val="24"/>
          <w:szCs w:val="24"/>
        </w:rPr>
        <w:t xml:space="preserve">like Sergio Zlotnik </w:t>
      </w:r>
      <w:r w:rsidR="005357CC" w:rsidRPr="00B1684E">
        <w:rPr>
          <w:rFonts w:ascii="Times New Roman" w:hAnsi="Times New Roman" w:cs="Times New Roman"/>
          <w:color w:val="000000" w:themeColor="text1"/>
          <w:sz w:val="24"/>
          <w:szCs w:val="24"/>
        </w:rPr>
        <w:t>have proposed</w:t>
      </w:r>
      <w:r w:rsidR="00054DCC" w:rsidRPr="00B1684E">
        <w:rPr>
          <w:rFonts w:ascii="Times New Roman" w:hAnsi="Times New Roman" w:cs="Times New Roman"/>
          <w:color w:val="000000" w:themeColor="text1"/>
          <w:sz w:val="24"/>
          <w:szCs w:val="24"/>
        </w:rPr>
        <w:t xml:space="preserve"> </w:t>
      </w:r>
      <w:r w:rsidR="00CB122B" w:rsidRPr="00B1684E">
        <w:rPr>
          <w:rFonts w:ascii="Times New Roman" w:hAnsi="Times New Roman" w:cs="Times New Roman"/>
          <w:color w:val="000000" w:themeColor="text1"/>
          <w:sz w:val="24"/>
          <w:szCs w:val="24"/>
        </w:rPr>
        <w:t xml:space="preserve">methods of </w:t>
      </w:r>
      <w:r w:rsidR="00054DCC" w:rsidRPr="00B1684E">
        <w:rPr>
          <w:rFonts w:ascii="Times New Roman" w:hAnsi="Times New Roman" w:cs="Times New Roman"/>
          <w:color w:val="000000" w:themeColor="text1"/>
          <w:sz w:val="24"/>
          <w:szCs w:val="24"/>
        </w:rPr>
        <w:t>model</w:t>
      </w:r>
      <w:r w:rsidR="00CB122B" w:rsidRPr="00B1684E">
        <w:rPr>
          <w:rFonts w:ascii="Times New Roman" w:hAnsi="Times New Roman" w:cs="Times New Roman"/>
          <w:color w:val="000000" w:themeColor="text1"/>
          <w:sz w:val="24"/>
          <w:szCs w:val="24"/>
        </w:rPr>
        <w:t>ing</w:t>
      </w:r>
      <w:r w:rsidR="00054DCC" w:rsidRPr="00B1684E">
        <w:rPr>
          <w:rFonts w:ascii="Times New Roman" w:hAnsi="Times New Roman" w:cs="Times New Roman"/>
          <w:color w:val="000000" w:themeColor="text1"/>
          <w:sz w:val="24"/>
          <w:szCs w:val="24"/>
        </w:rPr>
        <w:t xml:space="preserve"> of</w:t>
      </w:r>
      <w:r w:rsidR="005357CC" w:rsidRPr="00B1684E">
        <w:rPr>
          <w:rFonts w:ascii="Times New Roman" w:hAnsi="Times New Roman" w:cs="Times New Roman"/>
          <w:color w:val="000000" w:themeColor="text1"/>
          <w:sz w:val="24"/>
          <w:szCs w:val="24"/>
        </w:rPr>
        <w:t xml:space="preserve"> hydraulic fracture</w:t>
      </w:r>
      <w:r w:rsidR="00CB122B" w:rsidRPr="00B1684E">
        <w:rPr>
          <w:rFonts w:ascii="Times New Roman" w:hAnsi="Times New Roman" w:cs="Times New Roman"/>
          <w:color w:val="000000" w:themeColor="text1"/>
          <w:sz w:val="24"/>
          <w:szCs w:val="24"/>
        </w:rPr>
        <w:t>,</w:t>
      </w:r>
      <w:r w:rsidR="005357CC" w:rsidRPr="00B1684E">
        <w:rPr>
          <w:rFonts w:ascii="Times New Roman" w:hAnsi="Times New Roman" w:cs="Times New Roman"/>
          <w:color w:val="000000" w:themeColor="text1"/>
          <w:sz w:val="24"/>
          <w:szCs w:val="24"/>
        </w:rPr>
        <w:t xml:space="preserve"> </w:t>
      </w:r>
      <w:r w:rsidR="00CB122B" w:rsidRPr="00B1684E">
        <w:rPr>
          <w:rFonts w:ascii="Times New Roman" w:hAnsi="Times New Roman" w:cs="Times New Roman"/>
          <w:color w:val="000000" w:themeColor="text1"/>
          <w:sz w:val="24"/>
          <w:szCs w:val="24"/>
        </w:rPr>
        <w:t xml:space="preserve">using Cell – DEVS </w:t>
      </w:r>
      <w:r w:rsidR="00054DCC" w:rsidRPr="00B1684E">
        <w:rPr>
          <w:rFonts w:ascii="Times New Roman" w:hAnsi="Times New Roman" w:cs="Times New Roman"/>
          <w:color w:val="000000" w:themeColor="text1"/>
          <w:sz w:val="24"/>
          <w:szCs w:val="24"/>
        </w:rPr>
        <w:t xml:space="preserve">to simulate the propagation of a complex fissure network with </w:t>
      </w:r>
      <w:r w:rsidR="005357CC" w:rsidRPr="00B1684E">
        <w:rPr>
          <w:rFonts w:ascii="Times New Roman" w:hAnsi="Times New Roman" w:cs="Times New Roman"/>
          <w:color w:val="000000" w:themeColor="text1"/>
          <w:sz w:val="24"/>
          <w:szCs w:val="24"/>
        </w:rPr>
        <w:t>both natural</w:t>
      </w:r>
      <w:r w:rsidR="00054DCC" w:rsidRPr="00B1684E">
        <w:rPr>
          <w:rFonts w:ascii="Times New Roman" w:hAnsi="Times New Roman" w:cs="Times New Roman"/>
          <w:color w:val="000000" w:themeColor="text1"/>
          <w:sz w:val="24"/>
          <w:szCs w:val="24"/>
        </w:rPr>
        <w:t xml:space="preserve"> </w:t>
      </w:r>
      <w:r w:rsidR="005357CC" w:rsidRPr="00B1684E">
        <w:rPr>
          <w:rFonts w:ascii="Times New Roman" w:hAnsi="Times New Roman" w:cs="Times New Roman"/>
          <w:color w:val="000000" w:themeColor="text1"/>
          <w:sz w:val="24"/>
          <w:szCs w:val="24"/>
        </w:rPr>
        <w:t>and induced</w:t>
      </w:r>
      <w:r w:rsidR="00054DCC" w:rsidRPr="00B1684E">
        <w:rPr>
          <w:rFonts w:ascii="Times New Roman" w:hAnsi="Times New Roman" w:cs="Times New Roman"/>
          <w:color w:val="000000" w:themeColor="text1"/>
          <w:sz w:val="24"/>
          <w:szCs w:val="24"/>
        </w:rPr>
        <w:t xml:space="preserve"> cracks.</w:t>
      </w:r>
      <w:r w:rsidR="00CB122B" w:rsidRPr="00B1684E">
        <w:rPr>
          <w:rFonts w:ascii="Times New Roman" w:hAnsi="Times New Roman" w:cs="Times New Roman"/>
          <w:color w:val="000000" w:themeColor="text1"/>
          <w:sz w:val="24"/>
          <w:szCs w:val="24"/>
        </w:rPr>
        <w:t xml:space="preserve"> This proposed method was then implemented by Christopher Burt and Ifeoluwa Oyelowo</w:t>
      </w:r>
      <w:r w:rsidR="00054DCC" w:rsidRPr="00B1684E">
        <w:rPr>
          <w:rFonts w:ascii="Times New Roman" w:hAnsi="Times New Roman" w:cs="Times New Roman"/>
          <w:color w:val="000000" w:themeColor="text1"/>
          <w:sz w:val="24"/>
          <w:szCs w:val="24"/>
        </w:rPr>
        <w:t xml:space="preserve"> </w:t>
      </w:r>
      <w:r w:rsidR="00291282" w:rsidRPr="00B1684E">
        <w:rPr>
          <w:rFonts w:ascii="Times New Roman" w:hAnsi="Times New Roman" w:cs="Times New Roman"/>
          <w:color w:val="000000" w:themeColor="text1"/>
          <w:sz w:val="24"/>
          <w:szCs w:val="24"/>
        </w:rPr>
        <w:t xml:space="preserve">improved on </w:t>
      </w:r>
      <w:r w:rsidR="000B22D5" w:rsidRPr="00B1684E">
        <w:rPr>
          <w:rFonts w:ascii="Times New Roman" w:hAnsi="Times New Roman" w:cs="Times New Roman"/>
          <w:color w:val="000000" w:themeColor="text1"/>
          <w:sz w:val="24"/>
          <w:szCs w:val="24"/>
        </w:rPr>
        <w:t>Burt’s</w:t>
      </w:r>
      <w:r w:rsidR="00291282" w:rsidRPr="00B1684E">
        <w:rPr>
          <w:rFonts w:ascii="Times New Roman" w:hAnsi="Times New Roman" w:cs="Times New Roman"/>
          <w:color w:val="000000" w:themeColor="text1"/>
          <w:sz w:val="24"/>
          <w:szCs w:val="24"/>
        </w:rPr>
        <w:t xml:space="preserve"> model in Cell-DEVS as well,</w:t>
      </w:r>
      <w:r w:rsidR="00BC75AB" w:rsidRPr="00B1684E">
        <w:rPr>
          <w:rFonts w:ascii="Times New Roman" w:hAnsi="Times New Roman" w:cs="Times New Roman"/>
          <w:color w:val="000000" w:themeColor="text1"/>
          <w:sz w:val="24"/>
          <w:szCs w:val="24"/>
        </w:rPr>
        <w:t xml:space="preserve"> while attempting to implement the same model in the</w:t>
      </w:r>
      <w:r w:rsidR="00291282" w:rsidRPr="00B1684E">
        <w:rPr>
          <w:rFonts w:ascii="Times New Roman" w:hAnsi="Times New Roman" w:cs="Times New Roman"/>
          <w:color w:val="000000" w:themeColor="text1"/>
          <w:sz w:val="24"/>
          <w:szCs w:val="24"/>
        </w:rPr>
        <w:t xml:space="preserve"> Lopez simulator. </w:t>
      </w:r>
    </w:p>
    <w:p w:rsidR="000B22D5" w:rsidRPr="00B1684E" w:rsidRDefault="00291282" w:rsidP="00607A0F">
      <w:pPr>
        <w:spacing w:line="48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Ifeoluwa </w:t>
      </w:r>
      <w:r w:rsidR="00BC75AB" w:rsidRPr="00B1684E">
        <w:rPr>
          <w:rFonts w:ascii="Times New Roman" w:hAnsi="Times New Roman" w:cs="Times New Roman"/>
          <w:color w:val="000000" w:themeColor="text1"/>
          <w:sz w:val="24"/>
          <w:szCs w:val="24"/>
        </w:rPr>
        <w:t>experienced</w:t>
      </w:r>
      <w:r w:rsidRPr="00B1684E">
        <w:rPr>
          <w:rFonts w:ascii="Times New Roman" w:hAnsi="Times New Roman" w:cs="Times New Roman"/>
          <w:color w:val="000000" w:themeColor="text1"/>
          <w:sz w:val="24"/>
          <w:szCs w:val="24"/>
        </w:rPr>
        <w:t xml:space="preserve"> difficulties in this implementation and proposing a few ideas as future work. Not neglecting these ideas, we build on the </w:t>
      </w:r>
      <w:r w:rsidR="00BC75AB" w:rsidRPr="00B1684E">
        <w:rPr>
          <w:rFonts w:ascii="Times New Roman" w:hAnsi="Times New Roman" w:cs="Times New Roman"/>
          <w:color w:val="000000" w:themeColor="text1"/>
          <w:sz w:val="24"/>
          <w:szCs w:val="24"/>
        </w:rPr>
        <w:t xml:space="preserve">previous author’s </w:t>
      </w:r>
      <w:r w:rsidRPr="00B1684E">
        <w:rPr>
          <w:rFonts w:ascii="Times New Roman" w:hAnsi="Times New Roman" w:cs="Times New Roman"/>
          <w:color w:val="000000" w:themeColor="text1"/>
          <w:sz w:val="24"/>
          <w:szCs w:val="24"/>
        </w:rPr>
        <w:t>existing implementation and proffer our</w:t>
      </w:r>
      <w:r w:rsidR="00BC75AB" w:rsidRPr="00B1684E">
        <w:rPr>
          <w:rFonts w:ascii="Times New Roman" w:hAnsi="Times New Roman" w:cs="Times New Roman"/>
          <w:color w:val="000000" w:themeColor="text1"/>
          <w:sz w:val="24"/>
          <w:szCs w:val="24"/>
        </w:rPr>
        <w:t xml:space="preserve"> own</w:t>
      </w:r>
      <w:r w:rsidRPr="00B1684E">
        <w:rPr>
          <w:rFonts w:ascii="Times New Roman" w:hAnsi="Times New Roman" w:cs="Times New Roman"/>
          <w:color w:val="000000" w:themeColor="text1"/>
          <w:sz w:val="24"/>
          <w:szCs w:val="24"/>
        </w:rPr>
        <w:t xml:space="preserve"> solution towards translating</w:t>
      </w:r>
      <w:r w:rsidR="00BC75AB" w:rsidRPr="00B1684E">
        <w:rPr>
          <w:rFonts w:ascii="Times New Roman" w:hAnsi="Times New Roman" w:cs="Times New Roman"/>
          <w:color w:val="000000" w:themeColor="text1"/>
          <w:sz w:val="24"/>
          <w:szCs w:val="24"/>
        </w:rPr>
        <w:t xml:space="preserve"> into Lopez and creating a better visual of the fracture pattern. Our improved model and translation into Lope</w:t>
      </w:r>
      <w:r w:rsidR="000B22D5" w:rsidRPr="00B1684E">
        <w:rPr>
          <w:rFonts w:ascii="Times New Roman" w:hAnsi="Times New Roman" w:cs="Times New Roman"/>
          <w:color w:val="000000" w:themeColor="text1"/>
          <w:sz w:val="24"/>
          <w:szCs w:val="24"/>
        </w:rPr>
        <w:t>z</w:t>
      </w:r>
      <w:r w:rsidR="00BC75AB" w:rsidRPr="00B1684E">
        <w:rPr>
          <w:rFonts w:ascii="Times New Roman" w:hAnsi="Times New Roman" w:cs="Times New Roman"/>
          <w:color w:val="000000" w:themeColor="text1"/>
          <w:sz w:val="24"/>
          <w:szCs w:val="24"/>
        </w:rPr>
        <w:t xml:space="preserve"> will be discussed in this report.</w:t>
      </w:r>
    </w:p>
    <w:p w:rsidR="000B22D5" w:rsidRPr="00B1684E" w:rsidRDefault="00291054" w:rsidP="00370DB4">
      <w:pPr>
        <w:pStyle w:val="ListParagraph"/>
        <w:numPr>
          <w:ilvl w:val="0"/>
          <w:numId w:val="2"/>
        </w:numPr>
        <w:spacing w:line="240" w:lineRule="auto"/>
        <w:jc w:val="both"/>
        <w:rPr>
          <w:rFonts w:ascii="Times New Roman" w:hAnsi="Times New Roman" w:cs="Times New Roman"/>
          <w:b/>
          <w:color w:val="000000" w:themeColor="text1"/>
          <w:sz w:val="24"/>
          <w:szCs w:val="24"/>
        </w:rPr>
        <w:sectPr w:rsidR="000B22D5" w:rsidRPr="00B1684E" w:rsidSect="00FF50D7">
          <w:footerReference w:type="default" r:id="rId8"/>
          <w:pgSz w:w="12240" w:h="15840"/>
          <w:pgMar w:top="1440" w:right="1080" w:bottom="1440" w:left="1080" w:header="720" w:footer="720" w:gutter="0"/>
          <w:cols w:space="720"/>
          <w:docGrid w:linePitch="360"/>
        </w:sectPr>
      </w:pPr>
      <w:r w:rsidRPr="00B1684E">
        <w:rPr>
          <w:rFonts w:ascii="Times New Roman" w:hAnsi="Times New Roman" w:cs="Times New Roman"/>
          <w:b/>
          <w:color w:val="000000" w:themeColor="text1"/>
          <w:sz w:val="24"/>
          <w:szCs w:val="24"/>
        </w:rPr>
        <w:lastRenderedPageBreak/>
        <w:t>INTRODUCTION</w:t>
      </w:r>
    </w:p>
    <w:p w:rsidR="009C124B" w:rsidRPr="00B1684E" w:rsidRDefault="00291054" w:rsidP="00607A0F">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Hydraulic fracturing is one of the techniques for producing cracks by pumping the fluid at a relatively high speed and pressure</w:t>
      </w:r>
      <w:r w:rsidR="007D6E67" w:rsidRPr="00B1684E">
        <w:rPr>
          <w:rFonts w:ascii="Times New Roman" w:hAnsi="Times New Roman" w:cs="Times New Roman"/>
          <w:color w:val="000000" w:themeColor="text1"/>
          <w:sz w:val="24"/>
          <w:szCs w:val="24"/>
        </w:rPr>
        <w:t xml:space="preserve"> into existing </w:t>
      </w:r>
      <w:r w:rsidR="00561097" w:rsidRPr="00B1684E">
        <w:rPr>
          <w:rFonts w:ascii="Times New Roman" w:hAnsi="Times New Roman" w:cs="Times New Roman"/>
          <w:color w:val="000000" w:themeColor="text1"/>
          <w:sz w:val="24"/>
          <w:szCs w:val="24"/>
        </w:rPr>
        <w:t xml:space="preserve">or artificially made </w:t>
      </w:r>
      <w:r w:rsidR="007D6E67" w:rsidRPr="00B1684E">
        <w:rPr>
          <w:rFonts w:ascii="Times New Roman" w:hAnsi="Times New Roman" w:cs="Times New Roman"/>
          <w:color w:val="000000" w:themeColor="text1"/>
          <w:sz w:val="24"/>
          <w:szCs w:val="24"/>
        </w:rPr>
        <w:t xml:space="preserve">rock </w:t>
      </w:r>
      <w:r w:rsidR="00561097" w:rsidRPr="00B1684E">
        <w:rPr>
          <w:rFonts w:ascii="Times New Roman" w:hAnsi="Times New Roman" w:cs="Times New Roman"/>
          <w:color w:val="000000" w:themeColor="text1"/>
          <w:sz w:val="24"/>
          <w:szCs w:val="24"/>
        </w:rPr>
        <w:t xml:space="preserve">crevice’s. </w:t>
      </w:r>
      <w:r w:rsidR="00E36D64" w:rsidRPr="00B1684E">
        <w:rPr>
          <w:rFonts w:ascii="Times New Roman" w:hAnsi="Times New Roman" w:cs="Times New Roman"/>
          <w:color w:val="000000" w:themeColor="text1"/>
          <w:sz w:val="24"/>
          <w:szCs w:val="24"/>
        </w:rPr>
        <w:t xml:space="preserve">This process is widely adopted in the oil and gas industry for extracting oil and gas </w:t>
      </w:r>
      <w:r w:rsidR="00A21AD0" w:rsidRPr="00B1684E">
        <w:rPr>
          <w:rFonts w:ascii="Times New Roman" w:hAnsi="Times New Roman" w:cs="Times New Roman"/>
          <w:color w:val="000000" w:themeColor="text1"/>
          <w:sz w:val="24"/>
          <w:szCs w:val="24"/>
        </w:rPr>
        <w:t>resource,</w:t>
      </w:r>
      <w:r w:rsidR="009C124B" w:rsidRPr="00B1684E">
        <w:rPr>
          <w:rFonts w:ascii="Times New Roman" w:hAnsi="Times New Roman" w:cs="Times New Roman"/>
          <w:color w:val="000000" w:themeColor="text1"/>
          <w:sz w:val="24"/>
          <w:szCs w:val="24"/>
        </w:rPr>
        <w:t xml:space="preserve"> </w:t>
      </w:r>
      <w:r w:rsidR="00E36D64" w:rsidRPr="00B1684E">
        <w:rPr>
          <w:rFonts w:ascii="Times New Roman" w:hAnsi="Times New Roman" w:cs="Times New Roman"/>
          <w:color w:val="000000" w:themeColor="text1"/>
          <w:sz w:val="24"/>
          <w:szCs w:val="24"/>
        </w:rPr>
        <w:t xml:space="preserve">trapped in underground reservoirs called wellbores. </w:t>
      </w:r>
      <w:r w:rsidRPr="00B1684E">
        <w:rPr>
          <w:rFonts w:ascii="Times New Roman" w:hAnsi="Times New Roman" w:cs="Times New Roman"/>
          <w:color w:val="000000" w:themeColor="text1"/>
          <w:sz w:val="24"/>
          <w:szCs w:val="24"/>
        </w:rPr>
        <w:t>The size of these fractures can range from several meters to hundreds of meters, and their cost is often an important part of th</w:t>
      </w:r>
      <w:r w:rsidR="00703352" w:rsidRPr="00B1684E">
        <w:rPr>
          <w:rFonts w:ascii="Times New Roman" w:hAnsi="Times New Roman" w:cs="Times New Roman"/>
          <w:color w:val="000000" w:themeColor="text1"/>
          <w:sz w:val="24"/>
          <w:szCs w:val="24"/>
        </w:rPr>
        <w:t xml:space="preserve">e overall cost of oil exploration exercises. </w:t>
      </w:r>
    </w:p>
    <w:p w:rsidR="009C126F" w:rsidRPr="00B1684E" w:rsidRDefault="009C124B" w:rsidP="00370DB4">
      <w:pPr>
        <w:keepNext/>
        <w:spacing w:line="240" w:lineRule="auto"/>
        <w:jc w:val="both"/>
        <w:rPr>
          <w:rFonts w:ascii="Times New Roman" w:hAnsi="Times New Roman" w:cs="Times New Roman"/>
        </w:rPr>
      </w:pPr>
      <w:r w:rsidRPr="00B1684E">
        <w:rPr>
          <w:rFonts w:ascii="Times New Roman" w:hAnsi="Times New Roman" w:cs="Times New Roman"/>
          <w:noProof/>
          <w:color w:val="000000" w:themeColor="text1"/>
          <w:sz w:val="24"/>
          <w:szCs w:val="24"/>
        </w:rPr>
        <w:drawing>
          <wp:inline distT="0" distB="0" distL="0" distR="0" wp14:anchorId="6D5909A1" wp14:editId="32A540E6">
            <wp:extent cx="2819400" cy="3810000"/>
            <wp:effectExtent l="0" t="0" r="0" b="0"/>
            <wp:docPr id="4" name="Picture 3">
              <a:extLst xmlns:a="http://schemas.openxmlformats.org/drawingml/2006/main">
                <a:ext uri="{FF2B5EF4-FFF2-40B4-BE49-F238E27FC236}">
                  <a16:creationId xmlns:a16="http://schemas.microsoft.com/office/drawing/2014/main" id="{E8FEC870-DEBF-4FBF-BEC6-DC8BD3F735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E8FEC870-DEBF-4FBF-BEC6-DC8BD3F735A4}"/>
                        </a:ext>
                      </a:extLst>
                    </pic:cNvPr>
                    <pic:cNvPicPr>
                      <a:picLocks noChangeAspect="1"/>
                    </pic:cNvPicPr>
                  </pic:nvPicPr>
                  <pic:blipFill rotWithShape="1">
                    <a:blip r:embed="rId9"/>
                    <a:srcRect l="3846" t="19961" r="17807" b="8601"/>
                    <a:stretch/>
                  </pic:blipFill>
                  <pic:spPr bwMode="auto">
                    <a:xfrm>
                      <a:off x="0" y="0"/>
                      <a:ext cx="2819400" cy="3810000"/>
                    </a:xfrm>
                    <a:prstGeom prst="rect">
                      <a:avLst/>
                    </a:prstGeom>
                    <a:ln>
                      <a:noFill/>
                    </a:ln>
                    <a:extLst>
                      <a:ext uri="{53640926-AAD7-44D8-BBD7-CCE9431645EC}">
                        <a14:shadowObscured xmlns:a14="http://schemas.microsoft.com/office/drawing/2010/main"/>
                      </a:ext>
                    </a:extLst>
                  </pic:spPr>
                </pic:pic>
              </a:graphicData>
            </a:graphic>
          </wp:inline>
        </w:drawing>
      </w:r>
    </w:p>
    <w:p w:rsidR="009C124B" w:rsidRPr="00B1684E" w:rsidRDefault="009C126F" w:rsidP="00370DB4">
      <w:pPr>
        <w:pStyle w:val="Caption"/>
        <w:jc w:val="both"/>
        <w:rPr>
          <w:rFonts w:cs="Times New Roman"/>
          <w:color w:val="000000" w:themeColor="text1"/>
          <w:sz w:val="24"/>
          <w:szCs w:val="24"/>
        </w:rPr>
      </w:pPr>
      <w:r w:rsidRPr="00B1684E">
        <w:rPr>
          <w:rFonts w:cs="Times New Roman"/>
        </w:rPr>
        <w:t xml:space="preserve">Figure </w:t>
      </w:r>
      <w:r w:rsidRPr="00B1684E">
        <w:rPr>
          <w:rFonts w:cs="Times New Roman"/>
        </w:rPr>
        <w:fldChar w:fldCharType="begin"/>
      </w:r>
      <w:r w:rsidRPr="00B1684E">
        <w:rPr>
          <w:rFonts w:cs="Times New Roman"/>
        </w:rPr>
        <w:instrText xml:space="preserve"> SEQ Figure \* ARABIC </w:instrText>
      </w:r>
      <w:r w:rsidRPr="00B1684E">
        <w:rPr>
          <w:rFonts w:cs="Times New Roman"/>
        </w:rPr>
        <w:fldChar w:fldCharType="separate"/>
      </w:r>
      <w:r w:rsidR="00370DB4" w:rsidRPr="00B1684E">
        <w:rPr>
          <w:rFonts w:cs="Times New Roman"/>
          <w:noProof/>
        </w:rPr>
        <w:t>1</w:t>
      </w:r>
      <w:r w:rsidRPr="00B1684E">
        <w:rPr>
          <w:rFonts w:cs="Times New Roman"/>
        </w:rPr>
        <w:fldChar w:fldCharType="end"/>
      </w:r>
      <w:r w:rsidRPr="00B1684E">
        <w:rPr>
          <w:rFonts w:cs="Times New Roman"/>
        </w:rPr>
        <w:t>: hydraulic bore showing the action of hydraulic fracturing.</w:t>
      </w:r>
    </w:p>
    <w:p w:rsidR="00190AA7" w:rsidRPr="00B1684E" w:rsidRDefault="009C124B" w:rsidP="00607A0F">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The diagram above shows the extent of the depth of oil reservoirs and the ensuing fracture from </w:t>
      </w:r>
      <w:r w:rsidRPr="00B1684E">
        <w:rPr>
          <w:rFonts w:ascii="Times New Roman" w:hAnsi="Times New Roman" w:cs="Times New Roman"/>
          <w:color w:val="000000" w:themeColor="text1"/>
          <w:sz w:val="24"/>
          <w:szCs w:val="24"/>
        </w:rPr>
        <w:t xml:space="preserve">hydraulic fracturing process. </w:t>
      </w:r>
      <w:r w:rsidR="00703352" w:rsidRPr="00B1684E">
        <w:rPr>
          <w:rFonts w:ascii="Times New Roman" w:hAnsi="Times New Roman" w:cs="Times New Roman"/>
          <w:color w:val="000000" w:themeColor="text1"/>
          <w:sz w:val="24"/>
          <w:szCs w:val="24"/>
        </w:rPr>
        <w:t>Possibly, t</w:t>
      </w:r>
      <w:r w:rsidR="00291054" w:rsidRPr="00B1684E">
        <w:rPr>
          <w:rFonts w:ascii="Times New Roman" w:hAnsi="Times New Roman" w:cs="Times New Roman"/>
          <w:color w:val="000000" w:themeColor="text1"/>
          <w:sz w:val="24"/>
          <w:szCs w:val="24"/>
        </w:rPr>
        <w:t>he geometric accuracy of hydraulic fractures can be predicte</w:t>
      </w:r>
      <w:r w:rsidR="00703352" w:rsidRPr="00B1684E">
        <w:rPr>
          <w:rFonts w:ascii="Times New Roman" w:hAnsi="Times New Roman" w:cs="Times New Roman"/>
          <w:color w:val="000000" w:themeColor="text1"/>
          <w:sz w:val="24"/>
          <w:szCs w:val="24"/>
        </w:rPr>
        <w:t xml:space="preserve">d and controlled in locations where the </w:t>
      </w:r>
      <w:r w:rsidR="00BA5D4C" w:rsidRPr="00B1684E">
        <w:rPr>
          <w:rFonts w:ascii="Times New Roman" w:hAnsi="Times New Roman" w:cs="Times New Roman"/>
          <w:i/>
          <w:color w:val="000000" w:themeColor="text1"/>
          <w:sz w:val="24"/>
          <w:szCs w:val="24"/>
        </w:rPr>
        <w:t>in-situ</w:t>
      </w:r>
      <w:r w:rsidR="00703352" w:rsidRPr="00B1684E">
        <w:rPr>
          <w:rFonts w:ascii="Times New Roman" w:hAnsi="Times New Roman" w:cs="Times New Roman"/>
          <w:color w:val="000000" w:themeColor="text1"/>
          <w:sz w:val="24"/>
          <w:szCs w:val="24"/>
        </w:rPr>
        <w:t xml:space="preserve"> stress field, the direction and the</w:t>
      </w:r>
      <w:r w:rsidR="00291054" w:rsidRPr="00B1684E">
        <w:rPr>
          <w:rFonts w:ascii="Times New Roman" w:hAnsi="Times New Roman" w:cs="Times New Roman"/>
          <w:color w:val="000000" w:themeColor="text1"/>
          <w:sz w:val="24"/>
          <w:szCs w:val="24"/>
        </w:rPr>
        <w:t xml:space="preserve"> position of one of the wells</w:t>
      </w:r>
      <w:r w:rsidR="00703352" w:rsidRPr="00B1684E">
        <w:rPr>
          <w:rFonts w:ascii="Times New Roman" w:hAnsi="Times New Roman" w:cs="Times New Roman"/>
          <w:color w:val="000000" w:themeColor="text1"/>
          <w:sz w:val="24"/>
          <w:szCs w:val="24"/>
        </w:rPr>
        <w:t xml:space="preserve"> is known. </w:t>
      </w:r>
      <w:r w:rsidR="00DB69D0" w:rsidRPr="00B1684E">
        <w:rPr>
          <w:rFonts w:ascii="Times New Roman" w:hAnsi="Times New Roman" w:cs="Times New Roman"/>
          <w:color w:val="000000" w:themeColor="text1"/>
          <w:sz w:val="24"/>
          <w:szCs w:val="24"/>
        </w:rPr>
        <w:t xml:space="preserve">The model proposed by Sergio Zlotnik </w:t>
      </w:r>
      <w:r w:rsidR="00DB69D0" w:rsidRPr="00B1684E">
        <w:rPr>
          <w:rFonts w:ascii="Times New Roman" w:hAnsi="Times New Roman" w:cs="Times New Roman"/>
          <w:color w:val="000000" w:themeColor="text1"/>
        </w:rPr>
        <w:t xml:space="preserve">as was earlier on referred, was implemented by </w:t>
      </w:r>
      <w:r w:rsidR="00DB69D0" w:rsidRPr="00B1684E">
        <w:rPr>
          <w:rFonts w:ascii="Times New Roman" w:hAnsi="Times New Roman" w:cs="Times New Roman"/>
          <w:color w:val="000000" w:themeColor="text1"/>
          <w:sz w:val="24"/>
          <w:szCs w:val="24"/>
        </w:rPr>
        <w:t>Christopher Burt in Cell-DEVS</w:t>
      </w:r>
      <w:r w:rsidR="00327364" w:rsidRPr="00B1684E">
        <w:rPr>
          <w:rFonts w:ascii="Times New Roman" w:hAnsi="Times New Roman" w:cs="Times New Roman"/>
          <w:color w:val="000000" w:themeColor="text1"/>
          <w:sz w:val="24"/>
          <w:szCs w:val="24"/>
        </w:rPr>
        <w:t xml:space="preserve"> and another Student, Ifeoluwa</w:t>
      </w:r>
      <w:r w:rsidR="003A59C8" w:rsidRPr="00B1684E">
        <w:rPr>
          <w:rFonts w:ascii="Times New Roman" w:hAnsi="Times New Roman" w:cs="Times New Roman"/>
          <w:color w:val="000000" w:themeColor="text1"/>
          <w:sz w:val="24"/>
          <w:szCs w:val="24"/>
        </w:rPr>
        <w:t xml:space="preserve"> Oyelowo</w:t>
      </w:r>
      <w:r w:rsidR="00327364" w:rsidRPr="00B1684E">
        <w:rPr>
          <w:rFonts w:ascii="Times New Roman" w:hAnsi="Times New Roman" w:cs="Times New Roman"/>
          <w:color w:val="000000" w:themeColor="text1"/>
          <w:sz w:val="24"/>
          <w:szCs w:val="24"/>
        </w:rPr>
        <w:t xml:space="preserve">, </w:t>
      </w:r>
      <w:r w:rsidR="00514720" w:rsidRPr="00B1684E">
        <w:rPr>
          <w:rFonts w:ascii="Times New Roman" w:hAnsi="Times New Roman" w:cs="Times New Roman"/>
          <w:color w:val="000000" w:themeColor="text1"/>
          <w:sz w:val="24"/>
          <w:szCs w:val="24"/>
        </w:rPr>
        <w:t>i</w:t>
      </w:r>
      <w:r w:rsidR="00327364" w:rsidRPr="00B1684E">
        <w:rPr>
          <w:rFonts w:ascii="Times New Roman" w:hAnsi="Times New Roman" w:cs="Times New Roman"/>
          <w:color w:val="000000" w:themeColor="text1"/>
          <w:sz w:val="24"/>
          <w:szCs w:val="24"/>
        </w:rPr>
        <w:t>mproved on this</w:t>
      </w:r>
      <w:r w:rsidR="003A59C8" w:rsidRPr="00B1684E">
        <w:rPr>
          <w:rFonts w:ascii="Times New Roman" w:hAnsi="Times New Roman" w:cs="Times New Roman"/>
          <w:color w:val="000000" w:themeColor="text1"/>
          <w:sz w:val="24"/>
          <w:szCs w:val="24"/>
        </w:rPr>
        <w:t xml:space="preserve"> implementation using Cell-DEVS and attempted translating the same implementation to the Lopez version which was not successful. </w:t>
      </w:r>
      <w:r w:rsidR="00F37C01" w:rsidRPr="00B1684E">
        <w:rPr>
          <w:rFonts w:ascii="Times New Roman" w:hAnsi="Times New Roman" w:cs="Times New Roman"/>
          <w:color w:val="000000" w:themeColor="text1"/>
          <w:sz w:val="24"/>
          <w:szCs w:val="24"/>
        </w:rPr>
        <w:t>The</w:t>
      </w:r>
      <w:r w:rsidR="00FC01BD" w:rsidRPr="00B1684E">
        <w:rPr>
          <w:rFonts w:ascii="Times New Roman" w:hAnsi="Times New Roman" w:cs="Times New Roman"/>
          <w:color w:val="000000" w:themeColor="text1"/>
          <w:sz w:val="24"/>
          <w:szCs w:val="24"/>
        </w:rPr>
        <w:t xml:space="preserve"> aim of this project is to </w:t>
      </w:r>
      <w:r w:rsidR="00F37C01" w:rsidRPr="00B1684E">
        <w:rPr>
          <w:rFonts w:ascii="Times New Roman" w:hAnsi="Times New Roman" w:cs="Times New Roman"/>
          <w:color w:val="000000" w:themeColor="text1"/>
          <w:sz w:val="24"/>
          <w:szCs w:val="24"/>
        </w:rPr>
        <w:t>build on the existing work</w:t>
      </w:r>
      <w:r w:rsidR="00FC01BD" w:rsidRPr="00B1684E">
        <w:rPr>
          <w:rFonts w:ascii="Times New Roman" w:hAnsi="Times New Roman" w:cs="Times New Roman"/>
          <w:color w:val="000000" w:themeColor="text1"/>
          <w:sz w:val="24"/>
          <w:szCs w:val="24"/>
        </w:rPr>
        <w:t xml:space="preserve"> done by Ifeoluwa</w:t>
      </w:r>
      <w:r w:rsidR="00F37C01" w:rsidRPr="00B1684E">
        <w:rPr>
          <w:rFonts w:ascii="Times New Roman" w:hAnsi="Times New Roman" w:cs="Times New Roman"/>
          <w:color w:val="000000" w:themeColor="text1"/>
          <w:sz w:val="24"/>
          <w:szCs w:val="24"/>
        </w:rPr>
        <w:t>, addressing the open issue related to translati</w:t>
      </w:r>
      <w:r w:rsidR="00FC01BD" w:rsidRPr="00B1684E">
        <w:rPr>
          <w:rFonts w:ascii="Times New Roman" w:hAnsi="Times New Roman" w:cs="Times New Roman"/>
          <w:color w:val="000000" w:themeColor="text1"/>
          <w:sz w:val="24"/>
          <w:szCs w:val="24"/>
        </w:rPr>
        <w:t>ng the existing model to a Lopez version and</w:t>
      </w:r>
      <w:r w:rsidR="00F37C01" w:rsidRPr="00B1684E">
        <w:rPr>
          <w:rFonts w:ascii="Times New Roman" w:hAnsi="Times New Roman" w:cs="Times New Roman"/>
          <w:color w:val="000000" w:themeColor="text1"/>
          <w:sz w:val="24"/>
          <w:szCs w:val="24"/>
        </w:rPr>
        <w:t xml:space="preserve"> improving on the work done</w:t>
      </w:r>
      <w:r w:rsidR="00190AA7" w:rsidRPr="00B1684E">
        <w:rPr>
          <w:rFonts w:ascii="Times New Roman" w:hAnsi="Times New Roman" w:cs="Times New Roman"/>
          <w:color w:val="000000" w:themeColor="text1"/>
          <w:sz w:val="24"/>
          <w:szCs w:val="24"/>
        </w:rPr>
        <w:t>,</w:t>
      </w:r>
      <w:r w:rsidR="003A59C8" w:rsidRPr="00B1684E">
        <w:rPr>
          <w:rFonts w:ascii="Times New Roman" w:hAnsi="Times New Roman" w:cs="Times New Roman"/>
          <w:color w:val="000000" w:themeColor="text1"/>
          <w:sz w:val="24"/>
          <w:szCs w:val="24"/>
        </w:rPr>
        <w:t xml:space="preserve"> </w:t>
      </w:r>
      <w:r w:rsidR="00190AA7" w:rsidRPr="00B1684E">
        <w:rPr>
          <w:rFonts w:ascii="Times New Roman" w:hAnsi="Times New Roman" w:cs="Times New Roman"/>
          <w:color w:val="000000" w:themeColor="text1"/>
          <w:sz w:val="24"/>
          <w:szCs w:val="24"/>
        </w:rPr>
        <w:t xml:space="preserve">exploring </w:t>
      </w:r>
      <w:r w:rsidR="003A59C8" w:rsidRPr="00B1684E">
        <w:rPr>
          <w:rFonts w:ascii="Times New Roman" w:hAnsi="Times New Roman" w:cs="Times New Roman"/>
          <w:color w:val="000000" w:themeColor="text1"/>
          <w:sz w:val="24"/>
          <w:szCs w:val="24"/>
        </w:rPr>
        <w:t>some other aspect of hydraulic fracturing which are relevant</w:t>
      </w:r>
      <w:r w:rsidR="006502A8" w:rsidRPr="00B1684E">
        <w:rPr>
          <w:rFonts w:ascii="Times New Roman" w:hAnsi="Times New Roman" w:cs="Times New Roman"/>
          <w:color w:val="000000" w:themeColor="text1"/>
          <w:sz w:val="24"/>
          <w:szCs w:val="24"/>
        </w:rPr>
        <w:t xml:space="preserve"> and were not investigated by previous authors.</w:t>
      </w:r>
      <w:r w:rsidR="00190AA7" w:rsidRPr="00B1684E">
        <w:rPr>
          <w:rFonts w:ascii="Times New Roman" w:hAnsi="Times New Roman" w:cs="Times New Roman"/>
          <w:color w:val="000000" w:themeColor="text1"/>
          <w:sz w:val="24"/>
          <w:szCs w:val="24"/>
        </w:rPr>
        <w:t xml:space="preserve"> </w:t>
      </w:r>
      <w:r w:rsidR="006502A8" w:rsidRPr="00B1684E">
        <w:rPr>
          <w:rFonts w:ascii="Times New Roman" w:hAnsi="Times New Roman" w:cs="Times New Roman"/>
          <w:color w:val="000000" w:themeColor="text1"/>
          <w:sz w:val="24"/>
          <w:szCs w:val="24"/>
        </w:rPr>
        <w:t>For example,</w:t>
      </w:r>
      <w:r w:rsidR="00190AA7" w:rsidRPr="00B1684E">
        <w:rPr>
          <w:rFonts w:ascii="Times New Roman" w:hAnsi="Times New Roman" w:cs="Times New Roman"/>
          <w:color w:val="000000" w:themeColor="text1"/>
          <w:sz w:val="24"/>
          <w:szCs w:val="24"/>
        </w:rPr>
        <w:t xml:space="preserve"> the width and extent of fracture, when a fracture should stop or is likely to stop.</w:t>
      </w:r>
    </w:p>
    <w:p w:rsidR="00B25281" w:rsidRPr="00B1684E" w:rsidRDefault="00190AA7" w:rsidP="00607A0F">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The rest of the report is arrayed as follows: In Section 2</w:t>
      </w:r>
      <w:r w:rsidR="008E4EAB" w:rsidRPr="00B1684E">
        <w:rPr>
          <w:rFonts w:ascii="Times New Roman" w:hAnsi="Times New Roman" w:cs="Times New Roman"/>
          <w:color w:val="000000" w:themeColor="text1"/>
          <w:sz w:val="24"/>
          <w:szCs w:val="24"/>
        </w:rPr>
        <w:t>,</w:t>
      </w:r>
      <w:r w:rsidRPr="00B1684E">
        <w:rPr>
          <w:rFonts w:ascii="Times New Roman" w:hAnsi="Times New Roman" w:cs="Times New Roman"/>
          <w:color w:val="000000" w:themeColor="text1"/>
          <w:sz w:val="24"/>
          <w:szCs w:val="24"/>
        </w:rPr>
        <w:t xml:space="preserve"> we</w:t>
      </w:r>
      <w:r w:rsidR="008E4EAB" w:rsidRPr="00B1684E">
        <w:rPr>
          <w:rFonts w:ascii="Times New Roman" w:hAnsi="Times New Roman" w:cs="Times New Roman"/>
          <w:color w:val="000000" w:themeColor="text1"/>
          <w:sz w:val="24"/>
          <w:szCs w:val="24"/>
        </w:rPr>
        <w:t xml:space="preserve"> present</w:t>
      </w:r>
      <w:r w:rsidRPr="00B1684E">
        <w:rPr>
          <w:rFonts w:ascii="Times New Roman" w:hAnsi="Times New Roman" w:cs="Times New Roman"/>
          <w:color w:val="000000" w:themeColor="text1"/>
          <w:sz w:val="24"/>
          <w:szCs w:val="24"/>
        </w:rPr>
        <w:t xml:space="preserve"> the background information of the</w:t>
      </w:r>
      <w:r w:rsidR="008E4EAB" w:rsidRPr="00B1684E">
        <w:rPr>
          <w:rFonts w:ascii="Times New Roman" w:hAnsi="Times New Roman" w:cs="Times New Roman"/>
          <w:color w:val="000000" w:themeColor="text1"/>
          <w:sz w:val="24"/>
          <w:szCs w:val="24"/>
        </w:rPr>
        <w:t xml:space="preserve"> relevant work done in the literature;</w:t>
      </w:r>
      <w:r w:rsidRPr="00B1684E">
        <w:rPr>
          <w:rFonts w:ascii="Times New Roman" w:hAnsi="Times New Roman" w:cs="Times New Roman"/>
          <w:color w:val="000000" w:themeColor="text1"/>
          <w:sz w:val="24"/>
          <w:szCs w:val="24"/>
        </w:rPr>
        <w:t xml:space="preserve"> </w:t>
      </w:r>
      <w:r w:rsidR="008E4EAB" w:rsidRPr="00B1684E">
        <w:rPr>
          <w:rFonts w:ascii="Times New Roman" w:hAnsi="Times New Roman" w:cs="Times New Roman"/>
          <w:color w:val="000000" w:themeColor="text1"/>
          <w:sz w:val="24"/>
          <w:szCs w:val="24"/>
        </w:rPr>
        <w:t xml:space="preserve">in </w:t>
      </w:r>
      <w:r w:rsidRPr="00B1684E">
        <w:rPr>
          <w:rFonts w:ascii="Times New Roman" w:hAnsi="Times New Roman" w:cs="Times New Roman"/>
          <w:color w:val="000000" w:themeColor="text1"/>
          <w:sz w:val="24"/>
          <w:szCs w:val="24"/>
        </w:rPr>
        <w:t>Sect</w:t>
      </w:r>
      <w:r w:rsidR="008E4EAB" w:rsidRPr="00B1684E">
        <w:rPr>
          <w:rFonts w:ascii="Times New Roman" w:hAnsi="Times New Roman" w:cs="Times New Roman"/>
          <w:color w:val="000000" w:themeColor="text1"/>
          <w:sz w:val="24"/>
          <w:szCs w:val="24"/>
        </w:rPr>
        <w:t>ion 3, we present</w:t>
      </w:r>
      <w:r w:rsidRPr="00B1684E">
        <w:rPr>
          <w:rFonts w:ascii="Times New Roman" w:hAnsi="Times New Roman" w:cs="Times New Roman"/>
          <w:color w:val="000000" w:themeColor="text1"/>
          <w:sz w:val="24"/>
          <w:szCs w:val="24"/>
        </w:rPr>
        <w:t xml:space="preserve"> the conceptual and formal definition of th</w:t>
      </w:r>
      <w:r w:rsidR="008E4EAB" w:rsidRPr="00B1684E">
        <w:rPr>
          <w:rFonts w:ascii="Times New Roman" w:hAnsi="Times New Roman" w:cs="Times New Roman"/>
          <w:color w:val="000000" w:themeColor="text1"/>
          <w:sz w:val="24"/>
          <w:szCs w:val="24"/>
        </w:rPr>
        <w:t>is</w:t>
      </w:r>
      <w:r w:rsidRPr="00B1684E">
        <w:rPr>
          <w:rFonts w:ascii="Times New Roman" w:hAnsi="Times New Roman" w:cs="Times New Roman"/>
          <w:color w:val="000000" w:themeColor="text1"/>
          <w:sz w:val="24"/>
          <w:szCs w:val="24"/>
        </w:rPr>
        <w:t xml:space="preserve"> model, </w:t>
      </w:r>
      <w:r w:rsidR="008E4EAB" w:rsidRPr="00B1684E">
        <w:rPr>
          <w:rFonts w:ascii="Times New Roman" w:hAnsi="Times New Roman" w:cs="Times New Roman"/>
          <w:color w:val="000000" w:themeColor="text1"/>
          <w:sz w:val="24"/>
          <w:szCs w:val="24"/>
        </w:rPr>
        <w:t xml:space="preserve">in </w:t>
      </w:r>
      <w:r w:rsidRPr="00B1684E">
        <w:rPr>
          <w:rFonts w:ascii="Times New Roman" w:hAnsi="Times New Roman" w:cs="Times New Roman"/>
          <w:color w:val="000000" w:themeColor="text1"/>
          <w:sz w:val="24"/>
          <w:szCs w:val="24"/>
        </w:rPr>
        <w:t>Section 4</w:t>
      </w:r>
      <w:r w:rsidR="00B25281" w:rsidRPr="00B1684E">
        <w:rPr>
          <w:rFonts w:ascii="Times New Roman" w:hAnsi="Times New Roman" w:cs="Times New Roman"/>
          <w:color w:val="000000" w:themeColor="text1"/>
          <w:sz w:val="24"/>
          <w:szCs w:val="24"/>
        </w:rPr>
        <w:t xml:space="preserve"> and 5</w:t>
      </w:r>
      <w:r w:rsidR="008E4EAB" w:rsidRPr="00B1684E">
        <w:rPr>
          <w:rFonts w:ascii="Times New Roman" w:hAnsi="Times New Roman" w:cs="Times New Roman"/>
          <w:color w:val="000000" w:themeColor="text1"/>
          <w:sz w:val="24"/>
          <w:szCs w:val="24"/>
        </w:rPr>
        <w:t>, we discuss our</w:t>
      </w:r>
      <w:r w:rsidRPr="00B1684E">
        <w:rPr>
          <w:rFonts w:ascii="Times New Roman" w:hAnsi="Times New Roman" w:cs="Times New Roman"/>
          <w:color w:val="000000" w:themeColor="text1"/>
          <w:sz w:val="24"/>
          <w:szCs w:val="24"/>
        </w:rPr>
        <w:t xml:space="preserve"> implementation of the project, </w:t>
      </w:r>
      <w:r w:rsidR="00B25281" w:rsidRPr="00B1684E">
        <w:rPr>
          <w:rFonts w:ascii="Times New Roman" w:hAnsi="Times New Roman" w:cs="Times New Roman"/>
          <w:color w:val="000000" w:themeColor="text1"/>
          <w:sz w:val="24"/>
          <w:szCs w:val="24"/>
        </w:rPr>
        <w:t xml:space="preserve">and the </w:t>
      </w:r>
      <w:r w:rsidRPr="00B1684E">
        <w:rPr>
          <w:rFonts w:ascii="Times New Roman" w:hAnsi="Times New Roman" w:cs="Times New Roman"/>
          <w:color w:val="000000" w:themeColor="text1"/>
          <w:sz w:val="24"/>
          <w:szCs w:val="24"/>
        </w:rPr>
        <w:t>results</w:t>
      </w:r>
      <w:r w:rsidR="00B25281" w:rsidRPr="00B1684E">
        <w:rPr>
          <w:rFonts w:ascii="Times New Roman" w:hAnsi="Times New Roman" w:cs="Times New Roman"/>
          <w:color w:val="000000" w:themeColor="text1"/>
          <w:sz w:val="24"/>
          <w:szCs w:val="24"/>
        </w:rPr>
        <w:t xml:space="preserve"> from simulations</w:t>
      </w:r>
      <w:r w:rsidRPr="00B1684E">
        <w:rPr>
          <w:rFonts w:ascii="Times New Roman" w:hAnsi="Times New Roman" w:cs="Times New Roman"/>
          <w:color w:val="000000" w:themeColor="text1"/>
          <w:sz w:val="24"/>
          <w:szCs w:val="24"/>
        </w:rPr>
        <w:t xml:space="preserve">, Section 6 </w:t>
      </w:r>
      <w:r w:rsidR="00B25281" w:rsidRPr="00B1684E">
        <w:rPr>
          <w:rFonts w:ascii="Times New Roman" w:hAnsi="Times New Roman" w:cs="Times New Roman"/>
          <w:color w:val="000000" w:themeColor="text1"/>
          <w:sz w:val="24"/>
          <w:szCs w:val="24"/>
        </w:rPr>
        <w:t xml:space="preserve">includes our </w:t>
      </w:r>
      <w:r w:rsidRPr="00B1684E">
        <w:rPr>
          <w:rFonts w:ascii="Times New Roman" w:hAnsi="Times New Roman" w:cs="Times New Roman"/>
          <w:color w:val="000000" w:themeColor="text1"/>
          <w:sz w:val="24"/>
          <w:szCs w:val="24"/>
        </w:rPr>
        <w:t>discussions, Section 7</w:t>
      </w:r>
      <w:r w:rsidR="00B25281" w:rsidRPr="00B1684E">
        <w:rPr>
          <w:rFonts w:ascii="Times New Roman" w:hAnsi="Times New Roman" w:cs="Times New Roman"/>
          <w:color w:val="000000" w:themeColor="text1"/>
          <w:sz w:val="24"/>
          <w:szCs w:val="24"/>
        </w:rPr>
        <w:t xml:space="preserve"> and 8</w:t>
      </w:r>
      <w:r w:rsidRPr="00B1684E">
        <w:rPr>
          <w:rFonts w:ascii="Times New Roman" w:hAnsi="Times New Roman" w:cs="Times New Roman"/>
          <w:color w:val="000000" w:themeColor="text1"/>
          <w:sz w:val="24"/>
          <w:szCs w:val="24"/>
        </w:rPr>
        <w:t xml:space="preserve"> </w:t>
      </w:r>
      <w:r w:rsidR="00B25281" w:rsidRPr="00B1684E">
        <w:rPr>
          <w:rFonts w:ascii="Times New Roman" w:hAnsi="Times New Roman" w:cs="Times New Roman"/>
          <w:color w:val="000000" w:themeColor="text1"/>
          <w:sz w:val="24"/>
          <w:szCs w:val="24"/>
        </w:rPr>
        <w:lastRenderedPageBreak/>
        <w:t>include our remarks, future work and conclusions.</w:t>
      </w:r>
    </w:p>
    <w:p w:rsidR="00897272" w:rsidRPr="00B1684E" w:rsidRDefault="00B25281" w:rsidP="006760CC">
      <w:pPr>
        <w:pStyle w:val="ListParagraph"/>
        <w:numPr>
          <w:ilvl w:val="0"/>
          <w:numId w:val="2"/>
        </w:numPr>
        <w:spacing w:after="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b/>
          <w:color w:val="000000" w:themeColor="text1"/>
          <w:sz w:val="24"/>
          <w:szCs w:val="24"/>
        </w:rPr>
        <w:t>BACKGROUND</w:t>
      </w:r>
    </w:p>
    <w:p w:rsidR="00897272" w:rsidRPr="00B1684E" w:rsidRDefault="00897272" w:rsidP="00D866EA">
      <w:pPr>
        <w:spacing w:after="0" w:line="360" w:lineRule="auto"/>
        <w:jc w:val="both"/>
        <w:rPr>
          <w:rFonts w:ascii="Times New Roman" w:hAnsi="Times New Roman" w:cs="Times New Roman"/>
          <w:color w:val="000000" w:themeColor="text1"/>
          <w:sz w:val="24"/>
          <w:szCs w:val="24"/>
          <w:shd w:val="clear" w:color="auto" w:fill="FFFFFF"/>
        </w:rPr>
      </w:pPr>
      <w:r w:rsidRPr="00B1684E">
        <w:rPr>
          <w:rFonts w:ascii="Times New Roman" w:hAnsi="Times New Roman" w:cs="Times New Roman"/>
          <w:color w:val="000000" w:themeColor="text1"/>
          <w:sz w:val="24"/>
          <w:szCs w:val="24"/>
          <w:shd w:val="clear" w:color="auto" w:fill="FFFFFF"/>
        </w:rPr>
        <w:t>The hydraulic fracturing implementation by Burt was</w:t>
      </w:r>
      <w:r w:rsidR="00D049EB" w:rsidRPr="00B1684E">
        <w:rPr>
          <w:rFonts w:ascii="Times New Roman" w:hAnsi="Times New Roman" w:cs="Times New Roman"/>
          <w:color w:val="000000" w:themeColor="text1"/>
          <w:sz w:val="24"/>
          <w:szCs w:val="24"/>
          <w:shd w:val="clear" w:color="auto" w:fill="FFFFFF"/>
        </w:rPr>
        <w:t xml:space="preserve"> an underground hydraulic fracturing event</w:t>
      </w:r>
      <w:r w:rsidR="00612D4C" w:rsidRPr="00B1684E">
        <w:rPr>
          <w:rFonts w:ascii="Times New Roman" w:hAnsi="Times New Roman" w:cs="Times New Roman"/>
          <w:color w:val="000000" w:themeColor="text1"/>
          <w:sz w:val="24"/>
          <w:szCs w:val="24"/>
          <w:shd w:val="clear" w:color="auto" w:fill="FFFFFF"/>
        </w:rPr>
        <w:t>,</w:t>
      </w:r>
      <w:r w:rsidR="00D049EB" w:rsidRPr="00B1684E">
        <w:rPr>
          <w:rFonts w:ascii="Times New Roman" w:hAnsi="Times New Roman" w:cs="Times New Roman"/>
          <w:color w:val="000000" w:themeColor="text1"/>
          <w:sz w:val="24"/>
          <w:szCs w:val="24"/>
          <w:shd w:val="clear" w:color="auto" w:fill="FFFFFF"/>
        </w:rPr>
        <w:t xml:space="preserve"> </w:t>
      </w:r>
      <w:r w:rsidRPr="00B1684E">
        <w:rPr>
          <w:rFonts w:ascii="Times New Roman" w:hAnsi="Times New Roman" w:cs="Times New Roman"/>
          <w:color w:val="000000" w:themeColor="text1"/>
          <w:sz w:val="24"/>
          <w:szCs w:val="24"/>
          <w:shd w:val="clear" w:color="auto" w:fill="FFFFFF"/>
        </w:rPr>
        <w:t>designed to be</w:t>
      </w:r>
      <w:r w:rsidR="00D049EB" w:rsidRPr="00B1684E">
        <w:rPr>
          <w:rFonts w:ascii="Times New Roman" w:hAnsi="Times New Roman" w:cs="Times New Roman"/>
          <w:color w:val="000000" w:themeColor="text1"/>
          <w:sz w:val="24"/>
          <w:szCs w:val="24"/>
          <w:shd w:val="clear" w:color="auto" w:fill="FFFFFF"/>
        </w:rPr>
        <w:t xml:space="preserve"> of</w:t>
      </w:r>
      <w:r w:rsidRPr="00B1684E">
        <w:rPr>
          <w:rFonts w:ascii="Times New Roman" w:hAnsi="Times New Roman" w:cs="Times New Roman"/>
          <w:color w:val="000000" w:themeColor="text1"/>
          <w:sz w:val="24"/>
          <w:szCs w:val="24"/>
          <w:shd w:val="clear" w:color="auto" w:fill="FFFFFF"/>
        </w:rPr>
        <w:t xml:space="preserve"> two-dimensional</w:t>
      </w:r>
      <w:r w:rsidR="00D049EB" w:rsidRPr="00B1684E">
        <w:rPr>
          <w:rFonts w:ascii="Times New Roman" w:hAnsi="Times New Roman" w:cs="Times New Roman"/>
          <w:color w:val="000000" w:themeColor="text1"/>
          <w:sz w:val="24"/>
          <w:szCs w:val="24"/>
          <w:shd w:val="clear" w:color="auto" w:fill="FFFFFF"/>
        </w:rPr>
        <w:t xml:space="preserve"> </w:t>
      </w:r>
      <w:r w:rsidRPr="00B1684E">
        <w:rPr>
          <w:rFonts w:ascii="Times New Roman" w:hAnsi="Times New Roman" w:cs="Times New Roman"/>
          <w:color w:val="000000" w:themeColor="text1"/>
          <w:sz w:val="24"/>
          <w:szCs w:val="24"/>
          <w:shd w:val="clear" w:color="auto" w:fill="FFFFFF"/>
        </w:rPr>
        <w:t>cross section</w:t>
      </w:r>
      <w:r w:rsidR="00612D4C" w:rsidRPr="00B1684E">
        <w:rPr>
          <w:rFonts w:ascii="Times New Roman" w:hAnsi="Times New Roman" w:cs="Times New Roman"/>
          <w:color w:val="000000" w:themeColor="text1"/>
          <w:sz w:val="24"/>
          <w:szCs w:val="24"/>
          <w:shd w:val="clear" w:color="auto" w:fill="FFFFFF"/>
        </w:rPr>
        <w:t>,</w:t>
      </w:r>
      <w:r w:rsidR="00D049EB" w:rsidRPr="00B1684E">
        <w:rPr>
          <w:rFonts w:ascii="Times New Roman" w:hAnsi="Times New Roman" w:cs="Times New Roman"/>
          <w:color w:val="000000" w:themeColor="text1"/>
          <w:sz w:val="24"/>
          <w:szCs w:val="24"/>
          <w:shd w:val="clear" w:color="auto" w:fill="FFFFFF"/>
        </w:rPr>
        <w:t xml:space="preserve"> and in a 15x15 cell spacing</w:t>
      </w:r>
      <w:r w:rsidRPr="00B1684E">
        <w:rPr>
          <w:rFonts w:ascii="Times New Roman" w:hAnsi="Times New Roman" w:cs="Times New Roman"/>
          <w:color w:val="000000" w:themeColor="text1"/>
          <w:sz w:val="24"/>
          <w:szCs w:val="24"/>
          <w:shd w:val="clear" w:color="auto" w:fill="FFFFFF"/>
        </w:rPr>
        <w:t xml:space="preserve">. </w:t>
      </w:r>
      <w:r w:rsidR="00D049EB" w:rsidRPr="00B1684E">
        <w:rPr>
          <w:rFonts w:ascii="Times New Roman" w:hAnsi="Times New Roman" w:cs="Times New Roman"/>
          <w:color w:val="000000" w:themeColor="text1"/>
          <w:sz w:val="24"/>
          <w:szCs w:val="24"/>
          <w:shd w:val="clear" w:color="auto" w:fill="FFFFFF"/>
        </w:rPr>
        <w:t>T</w:t>
      </w:r>
      <w:r w:rsidRPr="00B1684E">
        <w:rPr>
          <w:rFonts w:ascii="Times New Roman" w:hAnsi="Times New Roman" w:cs="Times New Roman"/>
          <w:color w:val="000000" w:themeColor="text1"/>
          <w:sz w:val="24"/>
          <w:szCs w:val="24"/>
          <w:shd w:val="clear" w:color="auto" w:fill="FFFFFF"/>
        </w:rPr>
        <w:t>his implementation</w:t>
      </w:r>
      <w:r w:rsidR="00D049EB" w:rsidRPr="00B1684E">
        <w:rPr>
          <w:rFonts w:ascii="Times New Roman" w:hAnsi="Times New Roman" w:cs="Times New Roman"/>
          <w:color w:val="000000" w:themeColor="text1"/>
          <w:sz w:val="24"/>
          <w:szCs w:val="24"/>
          <w:shd w:val="clear" w:color="auto" w:fill="FFFFFF"/>
        </w:rPr>
        <w:t xml:space="preserve"> is a simple model which</w:t>
      </w:r>
      <w:r w:rsidRPr="00B1684E">
        <w:rPr>
          <w:rFonts w:ascii="Times New Roman" w:hAnsi="Times New Roman" w:cs="Times New Roman"/>
          <w:color w:val="000000" w:themeColor="text1"/>
          <w:sz w:val="24"/>
          <w:szCs w:val="24"/>
          <w:shd w:val="clear" w:color="auto" w:fill="FFFFFF"/>
        </w:rPr>
        <w:t xml:space="preserve"> </w:t>
      </w:r>
      <w:r w:rsidR="00D049EB" w:rsidRPr="00B1684E">
        <w:rPr>
          <w:rFonts w:ascii="Times New Roman" w:hAnsi="Times New Roman" w:cs="Times New Roman"/>
          <w:color w:val="000000" w:themeColor="text1"/>
          <w:sz w:val="24"/>
          <w:szCs w:val="24"/>
          <w:shd w:val="clear" w:color="auto" w:fill="FFFFFF"/>
        </w:rPr>
        <w:t>considers the fluid pressure, ignoring t</w:t>
      </w:r>
      <w:r w:rsidRPr="00B1684E">
        <w:rPr>
          <w:rFonts w:ascii="Times New Roman" w:hAnsi="Times New Roman" w:cs="Times New Roman"/>
          <w:color w:val="000000" w:themeColor="text1"/>
          <w:sz w:val="24"/>
          <w:szCs w:val="24"/>
          <w:shd w:val="clear" w:color="auto" w:fill="FFFFFF"/>
        </w:rPr>
        <w:t>he pressure exerted by the well</w:t>
      </w:r>
      <w:r w:rsidR="00612D4C" w:rsidRPr="00B1684E">
        <w:rPr>
          <w:rFonts w:ascii="Times New Roman" w:hAnsi="Times New Roman" w:cs="Times New Roman"/>
          <w:color w:val="000000" w:themeColor="text1"/>
          <w:sz w:val="24"/>
          <w:szCs w:val="24"/>
          <w:shd w:val="clear" w:color="auto" w:fill="FFFFFF"/>
        </w:rPr>
        <w:t>bore</w:t>
      </w:r>
      <w:r w:rsidRPr="00B1684E">
        <w:rPr>
          <w:rFonts w:ascii="Times New Roman" w:hAnsi="Times New Roman" w:cs="Times New Roman"/>
          <w:color w:val="000000" w:themeColor="text1"/>
          <w:sz w:val="24"/>
          <w:szCs w:val="24"/>
          <w:shd w:val="clear" w:color="auto" w:fill="FFFFFF"/>
        </w:rPr>
        <w:t xml:space="preserve">. </w:t>
      </w:r>
      <w:r w:rsidR="00D049EB" w:rsidRPr="00B1684E">
        <w:rPr>
          <w:rFonts w:ascii="Times New Roman" w:hAnsi="Times New Roman" w:cs="Times New Roman"/>
          <w:color w:val="000000" w:themeColor="text1"/>
          <w:sz w:val="24"/>
          <w:szCs w:val="24"/>
          <w:shd w:val="clear" w:color="auto" w:fill="FFFFFF"/>
        </w:rPr>
        <w:t>E</w:t>
      </w:r>
      <w:r w:rsidRPr="00B1684E">
        <w:rPr>
          <w:rFonts w:ascii="Times New Roman" w:hAnsi="Times New Roman" w:cs="Times New Roman"/>
          <w:color w:val="000000" w:themeColor="text1"/>
          <w:sz w:val="24"/>
          <w:szCs w:val="24"/>
          <w:shd w:val="clear" w:color="auto" w:fill="FFFFFF"/>
        </w:rPr>
        <w:t>ach cell at each moment ha</w:t>
      </w:r>
      <w:r w:rsidR="00D049EB" w:rsidRPr="00B1684E">
        <w:rPr>
          <w:rFonts w:ascii="Times New Roman" w:hAnsi="Times New Roman" w:cs="Times New Roman"/>
          <w:color w:val="000000" w:themeColor="text1"/>
          <w:sz w:val="24"/>
          <w:szCs w:val="24"/>
          <w:shd w:val="clear" w:color="auto" w:fill="FFFFFF"/>
        </w:rPr>
        <w:t>d</w:t>
      </w:r>
      <w:r w:rsidRPr="00B1684E">
        <w:rPr>
          <w:rFonts w:ascii="Times New Roman" w:hAnsi="Times New Roman" w:cs="Times New Roman"/>
          <w:color w:val="000000" w:themeColor="text1"/>
          <w:sz w:val="24"/>
          <w:szCs w:val="24"/>
          <w:shd w:val="clear" w:color="auto" w:fill="FFFFFF"/>
        </w:rPr>
        <w:t xml:space="preserve"> a state that represents the pressure of that cell. A</w:t>
      </w:r>
      <w:r w:rsidR="00D049EB" w:rsidRPr="00B1684E">
        <w:rPr>
          <w:rFonts w:ascii="Times New Roman" w:hAnsi="Times New Roman" w:cs="Times New Roman"/>
          <w:color w:val="000000" w:themeColor="text1"/>
          <w:sz w:val="24"/>
          <w:szCs w:val="24"/>
          <w:shd w:val="clear" w:color="auto" w:fill="FFFFFF"/>
        </w:rPr>
        <w:t>n unfractured cell</w:t>
      </w:r>
      <w:r w:rsidRPr="00B1684E">
        <w:rPr>
          <w:rFonts w:ascii="Times New Roman" w:hAnsi="Times New Roman" w:cs="Times New Roman"/>
          <w:color w:val="000000" w:themeColor="text1"/>
          <w:sz w:val="24"/>
          <w:szCs w:val="24"/>
          <w:shd w:val="clear" w:color="auto" w:fill="FFFFFF"/>
        </w:rPr>
        <w:t xml:space="preserve"> </w:t>
      </w:r>
      <w:r w:rsidR="00D049EB" w:rsidRPr="00B1684E">
        <w:rPr>
          <w:rFonts w:ascii="Times New Roman" w:hAnsi="Times New Roman" w:cs="Times New Roman"/>
          <w:color w:val="000000" w:themeColor="text1"/>
          <w:sz w:val="24"/>
          <w:szCs w:val="24"/>
          <w:shd w:val="clear" w:color="auto" w:fill="FFFFFF"/>
        </w:rPr>
        <w:t>(</w:t>
      </w:r>
      <w:r w:rsidRPr="00B1684E">
        <w:rPr>
          <w:rFonts w:ascii="Times New Roman" w:hAnsi="Times New Roman" w:cs="Times New Roman"/>
          <w:color w:val="000000" w:themeColor="text1"/>
          <w:sz w:val="24"/>
          <w:szCs w:val="24"/>
          <w:shd w:val="clear" w:color="auto" w:fill="FFFFFF"/>
        </w:rPr>
        <w:t>rock</w:t>
      </w:r>
      <w:r w:rsidR="00D049EB" w:rsidRPr="00B1684E">
        <w:rPr>
          <w:rFonts w:ascii="Times New Roman" w:hAnsi="Times New Roman" w:cs="Times New Roman"/>
          <w:color w:val="000000" w:themeColor="text1"/>
          <w:sz w:val="24"/>
          <w:szCs w:val="24"/>
          <w:shd w:val="clear" w:color="auto" w:fill="FFFFFF"/>
        </w:rPr>
        <w:t xml:space="preserve">) </w:t>
      </w:r>
      <w:r w:rsidRPr="00B1684E">
        <w:rPr>
          <w:rFonts w:ascii="Times New Roman" w:hAnsi="Times New Roman" w:cs="Times New Roman"/>
          <w:color w:val="000000" w:themeColor="text1"/>
          <w:sz w:val="24"/>
          <w:szCs w:val="24"/>
          <w:shd w:val="clear" w:color="auto" w:fill="FFFFFF"/>
        </w:rPr>
        <w:t>ha</w:t>
      </w:r>
      <w:r w:rsidR="00D049EB" w:rsidRPr="00B1684E">
        <w:rPr>
          <w:rFonts w:ascii="Times New Roman" w:hAnsi="Times New Roman" w:cs="Times New Roman"/>
          <w:color w:val="000000" w:themeColor="text1"/>
          <w:sz w:val="24"/>
          <w:szCs w:val="24"/>
          <w:shd w:val="clear" w:color="auto" w:fill="FFFFFF"/>
        </w:rPr>
        <w:t>d</w:t>
      </w:r>
      <w:r w:rsidRPr="00B1684E">
        <w:rPr>
          <w:rFonts w:ascii="Times New Roman" w:hAnsi="Times New Roman" w:cs="Times New Roman"/>
          <w:color w:val="000000" w:themeColor="text1"/>
          <w:sz w:val="24"/>
          <w:szCs w:val="24"/>
          <w:shd w:val="clear" w:color="auto" w:fill="FFFFFF"/>
        </w:rPr>
        <w:t xml:space="preserve"> zero pressure and a fractured cell ha</w:t>
      </w:r>
      <w:r w:rsidR="00612D4C" w:rsidRPr="00B1684E">
        <w:rPr>
          <w:rFonts w:ascii="Times New Roman" w:hAnsi="Times New Roman" w:cs="Times New Roman"/>
          <w:color w:val="000000" w:themeColor="text1"/>
          <w:sz w:val="24"/>
          <w:szCs w:val="24"/>
          <w:shd w:val="clear" w:color="auto" w:fill="FFFFFF"/>
        </w:rPr>
        <w:t>d</w:t>
      </w:r>
      <w:r w:rsidRPr="00B1684E">
        <w:rPr>
          <w:rFonts w:ascii="Times New Roman" w:hAnsi="Times New Roman" w:cs="Times New Roman"/>
          <w:color w:val="000000" w:themeColor="text1"/>
          <w:sz w:val="24"/>
          <w:szCs w:val="24"/>
          <w:shd w:val="clear" w:color="auto" w:fill="FFFFFF"/>
        </w:rPr>
        <w:t xml:space="preserve"> a pressure greater than zero. </w:t>
      </w:r>
      <w:r w:rsidR="00612D4C" w:rsidRPr="00B1684E">
        <w:rPr>
          <w:rFonts w:ascii="Times New Roman" w:hAnsi="Times New Roman" w:cs="Times New Roman"/>
          <w:color w:val="000000" w:themeColor="text1"/>
          <w:sz w:val="24"/>
          <w:szCs w:val="24"/>
          <w:shd w:val="clear" w:color="auto" w:fill="FFFFFF"/>
        </w:rPr>
        <w:t>Included also,</w:t>
      </w:r>
      <w:r w:rsidRPr="00B1684E">
        <w:rPr>
          <w:rFonts w:ascii="Times New Roman" w:hAnsi="Times New Roman" w:cs="Times New Roman"/>
          <w:color w:val="000000" w:themeColor="text1"/>
          <w:sz w:val="24"/>
          <w:szCs w:val="24"/>
          <w:shd w:val="clear" w:color="auto" w:fill="FFFFFF"/>
        </w:rPr>
        <w:t xml:space="preserve"> </w:t>
      </w:r>
      <w:r w:rsidR="00612D4C" w:rsidRPr="00B1684E">
        <w:rPr>
          <w:rFonts w:ascii="Times New Roman" w:hAnsi="Times New Roman" w:cs="Times New Roman"/>
          <w:color w:val="000000" w:themeColor="text1"/>
          <w:sz w:val="24"/>
          <w:szCs w:val="24"/>
          <w:shd w:val="clear" w:color="auto" w:fill="FFFFFF"/>
        </w:rPr>
        <w:t>wa</w:t>
      </w:r>
      <w:r w:rsidRPr="00B1684E">
        <w:rPr>
          <w:rFonts w:ascii="Times New Roman" w:hAnsi="Times New Roman" w:cs="Times New Roman"/>
          <w:color w:val="000000" w:themeColor="text1"/>
          <w:sz w:val="24"/>
          <w:szCs w:val="24"/>
          <w:shd w:val="clear" w:color="auto" w:fill="FFFFFF"/>
        </w:rPr>
        <w:t>s a special cell called a well</w:t>
      </w:r>
      <w:r w:rsidR="00612D4C" w:rsidRPr="00B1684E">
        <w:rPr>
          <w:rFonts w:ascii="Times New Roman" w:hAnsi="Times New Roman" w:cs="Times New Roman"/>
          <w:color w:val="000000" w:themeColor="text1"/>
          <w:sz w:val="24"/>
          <w:szCs w:val="24"/>
          <w:shd w:val="clear" w:color="auto" w:fill="FFFFFF"/>
        </w:rPr>
        <w:t xml:space="preserve"> sprout</w:t>
      </w:r>
      <w:r w:rsidRPr="00B1684E">
        <w:rPr>
          <w:rFonts w:ascii="Times New Roman" w:hAnsi="Times New Roman" w:cs="Times New Roman"/>
          <w:color w:val="000000" w:themeColor="text1"/>
          <w:sz w:val="24"/>
          <w:szCs w:val="24"/>
          <w:shd w:val="clear" w:color="auto" w:fill="FFFFFF"/>
        </w:rPr>
        <w:t xml:space="preserve"> that</w:t>
      </w:r>
      <w:r w:rsidR="00612D4C" w:rsidRPr="00B1684E">
        <w:rPr>
          <w:rFonts w:ascii="Times New Roman" w:hAnsi="Times New Roman" w:cs="Times New Roman"/>
          <w:color w:val="000000" w:themeColor="text1"/>
          <w:sz w:val="24"/>
          <w:szCs w:val="24"/>
          <w:shd w:val="clear" w:color="auto" w:fill="FFFFFF"/>
        </w:rPr>
        <w:t xml:space="preserve"> </w:t>
      </w:r>
      <w:r w:rsidRPr="00B1684E">
        <w:rPr>
          <w:rFonts w:ascii="Times New Roman" w:hAnsi="Times New Roman" w:cs="Times New Roman"/>
          <w:color w:val="000000" w:themeColor="text1"/>
          <w:sz w:val="24"/>
          <w:szCs w:val="24"/>
          <w:shd w:val="clear" w:color="auto" w:fill="FFFFFF"/>
        </w:rPr>
        <w:t>constantly</w:t>
      </w:r>
      <w:r w:rsidR="00612D4C" w:rsidRPr="00B1684E">
        <w:rPr>
          <w:rFonts w:ascii="Times New Roman" w:hAnsi="Times New Roman" w:cs="Times New Roman"/>
          <w:color w:val="000000" w:themeColor="text1"/>
          <w:sz w:val="24"/>
          <w:szCs w:val="24"/>
          <w:shd w:val="clear" w:color="auto" w:fill="FFFFFF"/>
        </w:rPr>
        <w:t xml:space="preserve"> supplied</w:t>
      </w:r>
      <w:r w:rsidRPr="00B1684E">
        <w:rPr>
          <w:rFonts w:ascii="Times New Roman" w:hAnsi="Times New Roman" w:cs="Times New Roman"/>
          <w:color w:val="000000" w:themeColor="text1"/>
          <w:sz w:val="24"/>
          <w:szCs w:val="24"/>
          <w:shd w:val="clear" w:color="auto" w:fill="FFFFFF"/>
        </w:rPr>
        <w:t xml:space="preserve"> hydraulic pressure in the system.</w:t>
      </w:r>
    </w:p>
    <w:p w:rsidR="00A53896" w:rsidRPr="00B1684E" w:rsidRDefault="00612D4C"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The improved version </w:t>
      </w:r>
      <w:r w:rsidR="00E3162F" w:rsidRPr="00B1684E">
        <w:rPr>
          <w:rFonts w:ascii="Times New Roman" w:hAnsi="Times New Roman" w:cs="Times New Roman"/>
          <w:color w:val="000000" w:themeColor="text1"/>
          <w:sz w:val="24"/>
          <w:szCs w:val="24"/>
        </w:rPr>
        <w:t xml:space="preserve">implemented by Ifeoluwa in Cell-DEVS was of </w:t>
      </w:r>
      <w:r w:rsidR="00924F0F" w:rsidRPr="00B1684E">
        <w:rPr>
          <w:rFonts w:ascii="Times New Roman" w:hAnsi="Times New Roman" w:cs="Times New Roman"/>
          <w:color w:val="000000" w:themeColor="text1"/>
          <w:sz w:val="24"/>
          <w:szCs w:val="24"/>
        </w:rPr>
        <w:t>three-dimensional</w:t>
      </w:r>
      <w:r w:rsidR="00E3162F" w:rsidRPr="00B1684E">
        <w:rPr>
          <w:rFonts w:ascii="Times New Roman" w:hAnsi="Times New Roman" w:cs="Times New Roman"/>
          <w:color w:val="000000" w:themeColor="text1"/>
          <w:sz w:val="24"/>
          <w:szCs w:val="24"/>
        </w:rPr>
        <w:t xml:space="preserve"> cross section</w:t>
      </w:r>
      <w:r w:rsidR="00924F0F" w:rsidRPr="00B1684E">
        <w:rPr>
          <w:rFonts w:ascii="Times New Roman" w:hAnsi="Times New Roman" w:cs="Times New Roman"/>
          <w:color w:val="000000" w:themeColor="text1"/>
          <w:sz w:val="24"/>
          <w:szCs w:val="24"/>
        </w:rPr>
        <w:t xml:space="preserve"> and in a 25x25 cell space. The implementation was an improvement on </w:t>
      </w:r>
      <w:r w:rsidR="00607BFB" w:rsidRPr="00B1684E">
        <w:rPr>
          <w:rFonts w:ascii="Times New Roman" w:hAnsi="Times New Roman" w:cs="Times New Roman"/>
          <w:color w:val="000000" w:themeColor="text1"/>
          <w:sz w:val="24"/>
          <w:szCs w:val="24"/>
        </w:rPr>
        <w:t xml:space="preserve">Burt’s implementation and considering, important parameters like the well-sprout pressure which Burt did not consider. The author succeeded in implementing a model </w:t>
      </w:r>
      <w:r w:rsidR="00055E78" w:rsidRPr="00B1684E">
        <w:rPr>
          <w:rFonts w:ascii="Times New Roman" w:hAnsi="Times New Roman" w:cs="Times New Roman"/>
          <w:color w:val="000000" w:themeColor="text1"/>
          <w:sz w:val="24"/>
          <w:szCs w:val="24"/>
        </w:rPr>
        <w:t xml:space="preserve">using </w:t>
      </w:r>
      <w:r w:rsidR="00257B54" w:rsidRPr="00B1684E">
        <w:rPr>
          <w:rFonts w:ascii="Times New Roman" w:hAnsi="Times New Roman" w:cs="Times New Roman"/>
          <w:color w:val="000000" w:themeColor="text1"/>
          <w:sz w:val="24"/>
          <w:szCs w:val="24"/>
        </w:rPr>
        <w:t xml:space="preserve">derived pressure formulas and direction generators. </w:t>
      </w:r>
      <w:r w:rsidR="007F6275" w:rsidRPr="00B1684E">
        <w:rPr>
          <w:rFonts w:ascii="Times New Roman" w:hAnsi="Times New Roman" w:cs="Times New Roman"/>
          <w:color w:val="000000" w:themeColor="text1"/>
          <w:sz w:val="24"/>
          <w:szCs w:val="24"/>
        </w:rPr>
        <w:t>In t</w:t>
      </w:r>
      <w:r w:rsidR="00257B54" w:rsidRPr="00B1684E">
        <w:rPr>
          <w:rFonts w:ascii="Times New Roman" w:hAnsi="Times New Roman" w:cs="Times New Roman"/>
          <w:color w:val="000000" w:themeColor="text1"/>
          <w:sz w:val="24"/>
          <w:szCs w:val="24"/>
        </w:rPr>
        <w:t xml:space="preserve">he </w:t>
      </w:r>
      <w:r w:rsidR="007F6275" w:rsidRPr="00B1684E">
        <w:rPr>
          <w:rFonts w:ascii="Times New Roman" w:hAnsi="Times New Roman" w:cs="Times New Roman"/>
          <w:color w:val="000000" w:themeColor="text1"/>
          <w:sz w:val="24"/>
          <w:szCs w:val="24"/>
        </w:rPr>
        <w:t>results from this implementation, the fracture patterns are much closer in behavior to the real-life fracture patterns. However, implementing the same model using the Lopez simulator did not yield the desired results. This forms the bases of our work.</w:t>
      </w:r>
      <w:r w:rsidR="00A44F84" w:rsidRPr="00B1684E">
        <w:rPr>
          <w:rFonts w:ascii="Times New Roman" w:hAnsi="Times New Roman" w:cs="Times New Roman"/>
          <w:color w:val="000000" w:themeColor="text1"/>
          <w:sz w:val="24"/>
          <w:szCs w:val="24"/>
        </w:rPr>
        <w:t xml:space="preserve"> Asides the above discussed works, </w:t>
      </w:r>
      <w:r w:rsidR="00A44F84" w:rsidRPr="00B1684E">
        <w:rPr>
          <w:rFonts w:ascii="Times New Roman" w:hAnsi="Times New Roman" w:cs="Times New Roman"/>
          <w:color w:val="000000" w:themeColor="text1"/>
          <w:sz w:val="24"/>
          <w:szCs w:val="24"/>
        </w:rPr>
        <w:t>some other authors have done research in this area as it is a broad research area. However, these authors</w:t>
      </w:r>
      <w:r w:rsidR="00D907B1" w:rsidRPr="00B1684E">
        <w:rPr>
          <w:rFonts w:ascii="Times New Roman" w:hAnsi="Times New Roman" w:cs="Times New Roman"/>
          <w:color w:val="000000" w:themeColor="text1"/>
          <w:sz w:val="24"/>
          <w:szCs w:val="24"/>
        </w:rPr>
        <w:t xml:space="preserve"> concentrated on mathematical modelling which is complex. Cell DEVS provides a better approach of studying these concepts and </w:t>
      </w:r>
      <w:r w:rsidR="00A53896" w:rsidRPr="00B1684E">
        <w:rPr>
          <w:rFonts w:ascii="Times New Roman" w:hAnsi="Times New Roman" w:cs="Times New Roman"/>
          <w:color w:val="000000" w:themeColor="text1"/>
          <w:sz w:val="24"/>
          <w:szCs w:val="24"/>
        </w:rPr>
        <w:t>Lopez simulator is an extended version of CD++ which allows the use of multiple state variables and multiple neighbor ports for each cell in a Cell-DEVS model.</w:t>
      </w:r>
    </w:p>
    <w:p w:rsidR="00A53896" w:rsidRPr="00B1684E" w:rsidRDefault="00A53896" w:rsidP="00D866EA">
      <w:pPr>
        <w:pStyle w:val="ListParagraph"/>
        <w:numPr>
          <w:ilvl w:val="0"/>
          <w:numId w:val="2"/>
        </w:numPr>
        <w:spacing w:before="240"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MODEL DEFINITION</w:t>
      </w:r>
    </w:p>
    <w:p w:rsidR="00FD5FF8" w:rsidRPr="00B1684E" w:rsidRDefault="00A53896" w:rsidP="00D866EA">
      <w:pPr>
        <w:spacing w:before="240" w:after="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In this section, </w:t>
      </w:r>
      <w:r w:rsidR="00FD5FF8" w:rsidRPr="00B1684E">
        <w:rPr>
          <w:rFonts w:ascii="Times New Roman" w:hAnsi="Times New Roman" w:cs="Times New Roman"/>
          <w:color w:val="000000" w:themeColor="text1"/>
          <w:sz w:val="24"/>
          <w:szCs w:val="24"/>
        </w:rPr>
        <w:t xml:space="preserve">we define </w:t>
      </w:r>
      <w:r w:rsidRPr="00B1684E">
        <w:rPr>
          <w:rFonts w:ascii="Times New Roman" w:hAnsi="Times New Roman" w:cs="Times New Roman"/>
          <w:color w:val="000000" w:themeColor="text1"/>
          <w:sz w:val="24"/>
          <w:szCs w:val="24"/>
        </w:rPr>
        <w:t xml:space="preserve">the conceptual and formal definition of the hydraulic fracture </w:t>
      </w:r>
      <w:r w:rsidR="00FD5FF8" w:rsidRPr="00B1684E">
        <w:rPr>
          <w:rFonts w:ascii="Times New Roman" w:hAnsi="Times New Roman" w:cs="Times New Roman"/>
          <w:color w:val="000000" w:themeColor="text1"/>
          <w:sz w:val="24"/>
          <w:szCs w:val="24"/>
        </w:rPr>
        <w:t>model we implement. We started by replicating the Cell DEVS version of the existing model and then implemented the Lopez version of the model.</w:t>
      </w:r>
    </w:p>
    <w:p w:rsidR="00FD5FF8" w:rsidRPr="00B1684E" w:rsidRDefault="00FD5FF8" w:rsidP="00D866EA">
      <w:pPr>
        <w:spacing w:before="240" w:after="0"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3.2 CONCEPTUAL DEFINITION OF THE MODEL</w:t>
      </w:r>
      <w:r w:rsidR="00C6697B" w:rsidRPr="00B1684E">
        <w:rPr>
          <w:rFonts w:ascii="Times New Roman" w:hAnsi="Times New Roman" w:cs="Times New Roman"/>
          <w:b/>
          <w:color w:val="000000" w:themeColor="text1"/>
          <w:sz w:val="24"/>
          <w:szCs w:val="24"/>
        </w:rPr>
        <w:t xml:space="preserve"> - </w:t>
      </w:r>
      <w:r w:rsidRPr="00B1684E">
        <w:rPr>
          <w:rFonts w:ascii="Times New Roman" w:hAnsi="Times New Roman" w:cs="Times New Roman"/>
          <w:b/>
          <w:color w:val="000000" w:themeColor="text1"/>
          <w:sz w:val="24"/>
          <w:szCs w:val="24"/>
        </w:rPr>
        <w:t>Lopez simulator</w:t>
      </w:r>
    </w:p>
    <w:p w:rsidR="006814A2" w:rsidRPr="00B1684E" w:rsidRDefault="00C6697B"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The previous author, “Ifeoluwa” had implemented this same model in CD++ and obtained functional results which is close to what an actual fracture will look like.</w:t>
      </w:r>
      <w:r w:rsidR="00FD5FF8" w:rsidRPr="00B1684E">
        <w:rPr>
          <w:rFonts w:ascii="Times New Roman" w:hAnsi="Times New Roman" w:cs="Times New Roman"/>
          <w:color w:val="000000" w:themeColor="text1"/>
          <w:sz w:val="24"/>
          <w:szCs w:val="24"/>
        </w:rPr>
        <w:t xml:space="preserve"> </w:t>
      </w:r>
      <w:r w:rsidR="006814A2" w:rsidRPr="00B1684E">
        <w:rPr>
          <w:rFonts w:ascii="Times New Roman" w:hAnsi="Times New Roman" w:cs="Times New Roman"/>
          <w:color w:val="000000" w:themeColor="text1"/>
          <w:sz w:val="24"/>
          <w:szCs w:val="24"/>
        </w:rPr>
        <w:t xml:space="preserve">We therefore delve into the translation of this model to a working Lopez model. </w:t>
      </w:r>
    </w:p>
    <w:p w:rsidR="00FD5FF8" w:rsidRPr="00B1684E" w:rsidRDefault="00C6697B"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As initially stated, t</w:t>
      </w:r>
      <w:r w:rsidR="00FD5FF8" w:rsidRPr="00B1684E">
        <w:rPr>
          <w:rFonts w:ascii="Times New Roman" w:hAnsi="Times New Roman" w:cs="Times New Roman"/>
          <w:color w:val="000000" w:themeColor="text1"/>
          <w:sz w:val="24"/>
          <w:szCs w:val="24"/>
        </w:rPr>
        <w:t>he Lopez simulator is an extension of CD++</w:t>
      </w:r>
      <w:r w:rsidRPr="00B1684E">
        <w:rPr>
          <w:rFonts w:ascii="Times New Roman" w:hAnsi="Times New Roman" w:cs="Times New Roman"/>
          <w:color w:val="000000" w:themeColor="text1"/>
          <w:sz w:val="24"/>
          <w:szCs w:val="24"/>
        </w:rPr>
        <w:t>. The major advantage of the Lopez simulator over CD++ is the option</w:t>
      </w:r>
      <w:r w:rsidR="00FD5FF8" w:rsidRPr="00B1684E">
        <w:rPr>
          <w:rFonts w:ascii="Times New Roman" w:hAnsi="Times New Roman" w:cs="Times New Roman"/>
          <w:color w:val="000000" w:themeColor="text1"/>
          <w:sz w:val="24"/>
          <w:szCs w:val="24"/>
        </w:rPr>
        <w:t xml:space="preserve"> which allows the f</w:t>
      </w:r>
      <w:r w:rsidRPr="00B1684E">
        <w:rPr>
          <w:rFonts w:ascii="Times New Roman" w:hAnsi="Times New Roman" w:cs="Times New Roman"/>
          <w:color w:val="000000" w:themeColor="text1"/>
          <w:sz w:val="24"/>
          <w:szCs w:val="24"/>
        </w:rPr>
        <w:t>or</w:t>
      </w:r>
      <w:r w:rsidR="00FD5FF8" w:rsidRPr="00B1684E">
        <w:rPr>
          <w:rFonts w:ascii="Times New Roman" w:hAnsi="Times New Roman" w:cs="Times New Roman"/>
          <w:color w:val="000000" w:themeColor="text1"/>
          <w:sz w:val="24"/>
          <w:szCs w:val="24"/>
        </w:rPr>
        <w:t xml:space="preserve"> multiple state variables and multiple neighbor ports for each cell in a Cell-</w:t>
      </w:r>
      <w:r w:rsidR="00FD5FF8" w:rsidRPr="00B1684E">
        <w:rPr>
          <w:rFonts w:ascii="Times New Roman" w:hAnsi="Times New Roman" w:cs="Times New Roman"/>
          <w:color w:val="000000" w:themeColor="text1"/>
          <w:sz w:val="24"/>
          <w:szCs w:val="24"/>
        </w:rPr>
        <w:lastRenderedPageBreak/>
        <w:t xml:space="preserve">DEVS model. </w:t>
      </w:r>
      <w:r w:rsidR="006814A2" w:rsidRPr="00B1684E">
        <w:rPr>
          <w:rFonts w:ascii="Times New Roman" w:hAnsi="Times New Roman" w:cs="Times New Roman"/>
          <w:color w:val="000000" w:themeColor="text1"/>
          <w:sz w:val="24"/>
          <w:szCs w:val="24"/>
        </w:rPr>
        <w:t>The CD++ implementation included two extra planes which represented state variable mappings to the cells in the plane-0, “the pressure plane”</w:t>
      </w:r>
      <w:r w:rsidR="0013131C" w:rsidRPr="00B1684E">
        <w:rPr>
          <w:rFonts w:ascii="Times New Roman" w:hAnsi="Times New Roman" w:cs="Times New Roman"/>
          <w:color w:val="000000" w:themeColor="text1"/>
          <w:sz w:val="24"/>
          <w:szCs w:val="24"/>
        </w:rPr>
        <w:t>. These planes are compressed into a single plane in Lopez, each cell having state variables and multiple state ports. The state variables represent the planes in the Cell DEVS model.</w:t>
      </w:r>
    </w:p>
    <w:p w:rsidR="00524E82" w:rsidRPr="00B1684E" w:rsidRDefault="0013131C"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This</w:t>
      </w:r>
      <w:r w:rsidR="00FD5FF8" w:rsidRPr="00B1684E">
        <w:rPr>
          <w:rFonts w:ascii="Times New Roman" w:hAnsi="Times New Roman" w:cs="Times New Roman"/>
          <w:color w:val="000000" w:themeColor="text1"/>
          <w:sz w:val="24"/>
          <w:szCs w:val="24"/>
        </w:rPr>
        <w:t xml:space="preserve"> implementation </w:t>
      </w:r>
      <w:r w:rsidRPr="00B1684E">
        <w:rPr>
          <w:rFonts w:ascii="Times New Roman" w:hAnsi="Times New Roman" w:cs="Times New Roman"/>
          <w:color w:val="000000" w:themeColor="text1"/>
          <w:sz w:val="24"/>
          <w:szCs w:val="24"/>
        </w:rPr>
        <w:t>has</w:t>
      </w:r>
      <w:r w:rsidR="00270658" w:rsidRPr="00B1684E">
        <w:rPr>
          <w:rFonts w:ascii="Times New Roman" w:hAnsi="Times New Roman" w:cs="Times New Roman"/>
          <w:color w:val="000000" w:themeColor="text1"/>
          <w:sz w:val="24"/>
          <w:szCs w:val="24"/>
        </w:rPr>
        <w:t xml:space="preserve"> </w:t>
      </w:r>
      <w:r w:rsidR="00FD5FF8" w:rsidRPr="00B1684E">
        <w:rPr>
          <w:rFonts w:ascii="Times New Roman" w:hAnsi="Times New Roman" w:cs="Times New Roman"/>
          <w:color w:val="000000" w:themeColor="text1"/>
          <w:sz w:val="24"/>
          <w:szCs w:val="24"/>
        </w:rPr>
        <w:t>cell-space</w:t>
      </w:r>
      <w:r w:rsidR="00270658" w:rsidRPr="00B1684E">
        <w:rPr>
          <w:rFonts w:ascii="Times New Roman" w:hAnsi="Times New Roman" w:cs="Times New Roman"/>
          <w:color w:val="000000" w:themeColor="text1"/>
          <w:sz w:val="24"/>
          <w:szCs w:val="24"/>
        </w:rPr>
        <w:t>s</w:t>
      </w:r>
      <w:r w:rsidR="00FD5FF8" w:rsidRPr="00B1684E">
        <w:rPr>
          <w:rFonts w:ascii="Times New Roman" w:hAnsi="Times New Roman" w:cs="Times New Roman"/>
          <w:color w:val="000000" w:themeColor="text1"/>
          <w:sz w:val="24"/>
          <w:szCs w:val="24"/>
        </w:rPr>
        <w:t xml:space="preserve"> of</w:t>
      </w:r>
      <w:r w:rsidRPr="00B1684E">
        <w:rPr>
          <w:rFonts w:ascii="Times New Roman" w:hAnsi="Times New Roman" w:cs="Times New Roman"/>
          <w:color w:val="000000" w:themeColor="text1"/>
          <w:sz w:val="24"/>
          <w:szCs w:val="24"/>
        </w:rPr>
        <w:t xml:space="preserve"> 50x50</w:t>
      </w:r>
      <w:r w:rsidR="00FD5FF8" w:rsidRPr="00B1684E">
        <w:rPr>
          <w:rFonts w:ascii="Times New Roman" w:hAnsi="Times New Roman" w:cs="Times New Roman"/>
          <w:color w:val="000000" w:themeColor="text1"/>
          <w:sz w:val="24"/>
          <w:szCs w:val="24"/>
        </w:rPr>
        <w:t xml:space="preserve"> </w:t>
      </w:r>
      <w:r w:rsidRPr="00B1684E">
        <w:rPr>
          <w:rFonts w:ascii="Times New Roman" w:hAnsi="Times New Roman" w:cs="Times New Roman"/>
          <w:color w:val="000000" w:themeColor="text1"/>
          <w:sz w:val="24"/>
          <w:szCs w:val="24"/>
        </w:rPr>
        <w:t xml:space="preserve">and 100x100 </w:t>
      </w:r>
      <w:r w:rsidR="00FD5FF8" w:rsidRPr="00B1684E">
        <w:rPr>
          <w:rFonts w:ascii="Times New Roman" w:hAnsi="Times New Roman" w:cs="Times New Roman"/>
          <w:color w:val="000000" w:themeColor="text1"/>
          <w:sz w:val="24"/>
          <w:szCs w:val="24"/>
        </w:rPr>
        <w:t xml:space="preserve">instead of </w:t>
      </w:r>
      <w:r w:rsidRPr="00B1684E">
        <w:rPr>
          <w:rFonts w:ascii="Times New Roman" w:hAnsi="Times New Roman" w:cs="Times New Roman"/>
          <w:color w:val="000000" w:themeColor="text1"/>
          <w:sz w:val="24"/>
          <w:szCs w:val="24"/>
        </w:rPr>
        <w:t xml:space="preserve">the 25x25 </w:t>
      </w:r>
      <w:r w:rsidR="00FD5FF8" w:rsidRPr="00B1684E">
        <w:rPr>
          <w:rFonts w:ascii="Times New Roman" w:hAnsi="Times New Roman" w:cs="Times New Roman"/>
          <w:color w:val="000000" w:themeColor="text1"/>
          <w:sz w:val="24"/>
          <w:szCs w:val="24"/>
        </w:rPr>
        <w:t xml:space="preserve">in </w:t>
      </w:r>
      <w:r w:rsidR="00270658" w:rsidRPr="00B1684E">
        <w:rPr>
          <w:rFonts w:ascii="Times New Roman" w:hAnsi="Times New Roman" w:cs="Times New Roman"/>
          <w:color w:val="000000" w:themeColor="text1"/>
          <w:sz w:val="24"/>
          <w:szCs w:val="24"/>
        </w:rPr>
        <w:t>Ifeoluwa</w:t>
      </w:r>
      <w:r w:rsidR="00FD5FF8" w:rsidRPr="00B1684E">
        <w:rPr>
          <w:rFonts w:ascii="Times New Roman" w:hAnsi="Times New Roman" w:cs="Times New Roman"/>
          <w:color w:val="000000" w:themeColor="text1"/>
          <w:sz w:val="24"/>
          <w:szCs w:val="24"/>
        </w:rPr>
        <w:t xml:space="preserve">’s implementation. </w:t>
      </w:r>
      <w:r w:rsidR="00270658" w:rsidRPr="00B1684E">
        <w:rPr>
          <w:rFonts w:ascii="Times New Roman" w:hAnsi="Times New Roman" w:cs="Times New Roman"/>
          <w:color w:val="000000" w:themeColor="text1"/>
          <w:sz w:val="24"/>
          <w:szCs w:val="24"/>
        </w:rPr>
        <w:t xml:space="preserve">Each </w:t>
      </w:r>
      <w:r w:rsidR="00FD5FF8" w:rsidRPr="00B1684E">
        <w:rPr>
          <w:rFonts w:ascii="Times New Roman" w:hAnsi="Times New Roman" w:cs="Times New Roman"/>
          <w:color w:val="000000" w:themeColor="text1"/>
          <w:sz w:val="24"/>
          <w:szCs w:val="24"/>
        </w:rPr>
        <w:t>cell in the cell space</w:t>
      </w:r>
      <w:r w:rsidR="00270658" w:rsidRPr="00B1684E">
        <w:rPr>
          <w:rFonts w:ascii="Times New Roman" w:hAnsi="Times New Roman" w:cs="Times New Roman"/>
          <w:color w:val="000000" w:themeColor="text1"/>
          <w:sz w:val="24"/>
          <w:szCs w:val="24"/>
        </w:rPr>
        <w:t xml:space="preserve"> piggybacks on the existing work don</w:t>
      </w:r>
      <w:r w:rsidR="00524E82" w:rsidRPr="00B1684E">
        <w:rPr>
          <w:rFonts w:ascii="Times New Roman" w:hAnsi="Times New Roman" w:cs="Times New Roman"/>
          <w:color w:val="000000" w:themeColor="text1"/>
          <w:sz w:val="24"/>
          <w:szCs w:val="24"/>
        </w:rPr>
        <w:t>e. However instead of using state variables, we simplified the model to include only neighbor ports.  E</w:t>
      </w:r>
      <w:r w:rsidR="00270658" w:rsidRPr="00B1684E">
        <w:rPr>
          <w:rFonts w:ascii="Times New Roman" w:hAnsi="Times New Roman" w:cs="Times New Roman"/>
          <w:color w:val="000000" w:themeColor="text1"/>
          <w:sz w:val="24"/>
          <w:szCs w:val="24"/>
        </w:rPr>
        <w:t>ach cell has</w:t>
      </w:r>
      <w:r w:rsidR="00FD5FF8" w:rsidRPr="00B1684E">
        <w:rPr>
          <w:rFonts w:ascii="Times New Roman" w:hAnsi="Times New Roman" w:cs="Times New Roman"/>
          <w:color w:val="000000" w:themeColor="text1"/>
          <w:sz w:val="24"/>
          <w:szCs w:val="24"/>
        </w:rPr>
        <w:t xml:space="preserve"> </w:t>
      </w:r>
      <w:r w:rsidR="00270658" w:rsidRPr="00B1684E">
        <w:rPr>
          <w:rFonts w:ascii="Times New Roman" w:hAnsi="Times New Roman" w:cs="Times New Roman"/>
          <w:color w:val="000000" w:themeColor="text1"/>
          <w:sz w:val="24"/>
          <w:szCs w:val="24"/>
        </w:rPr>
        <w:t>three</w:t>
      </w:r>
      <w:r w:rsidR="00FD5FF8" w:rsidRPr="00B1684E">
        <w:rPr>
          <w:rFonts w:ascii="Times New Roman" w:hAnsi="Times New Roman" w:cs="Times New Roman"/>
          <w:color w:val="000000" w:themeColor="text1"/>
          <w:sz w:val="24"/>
          <w:szCs w:val="24"/>
        </w:rPr>
        <w:t xml:space="preserve"> </w:t>
      </w:r>
      <w:r w:rsidR="00270658" w:rsidRPr="00B1684E">
        <w:rPr>
          <w:rFonts w:ascii="Times New Roman" w:hAnsi="Times New Roman" w:cs="Times New Roman"/>
          <w:color w:val="000000" w:themeColor="text1"/>
          <w:sz w:val="24"/>
          <w:szCs w:val="24"/>
        </w:rPr>
        <w:t xml:space="preserve">(3) </w:t>
      </w:r>
      <w:r w:rsidR="00FD5FF8" w:rsidRPr="00B1684E">
        <w:rPr>
          <w:rFonts w:ascii="Times New Roman" w:hAnsi="Times New Roman" w:cs="Times New Roman"/>
          <w:color w:val="000000" w:themeColor="text1"/>
          <w:sz w:val="24"/>
          <w:szCs w:val="24"/>
        </w:rPr>
        <w:t xml:space="preserve">neighbor ports which </w:t>
      </w:r>
      <w:r w:rsidR="00270658" w:rsidRPr="00B1684E">
        <w:rPr>
          <w:rFonts w:ascii="Times New Roman" w:hAnsi="Times New Roman" w:cs="Times New Roman"/>
          <w:color w:val="000000" w:themeColor="text1"/>
          <w:sz w:val="24"/>
          <w:szCs w:val="24"/>
        </w:rPr>
        <w:t>we</w:t>
      </w:r>
      <w:r w:rsidR="00FD5FF8" w:rsidRPr="00B1684E">
        <w:rPr>
          <w:rFonts w:ascii="Times New Roman" w:hAnsi="Times New Roman" w:cs="Times New Roman"/>
          <w:color w:val="000000" w:themeColor="text1"/>
          <w:sz w:val="24"/>
          <w:szCs w:val="24"/>
        </w:rPr>
        <w:t xml:space="preserve"> describ</w:t>
      </w:r>
      <w:r w:rsidR="00270658" w:rsidRPr="00B1684E">
        <w:rPr>
          <w:rFonts w:ascii="Times New Roman" w:hAnsi="Times New Roman" w:cs="Times New Roman"/>
          <w:color w:val="000000" w:themeColor="text1"/>
          <w:sz w:val="24"/>
          <w:szCs w:val="24"/>
        </w:rPr>
        <w:t>e</w:t>
      </w:r>
      <w:r w:rsidR="00FD5FF8" w:rsidRPr="00B1684E">
        <w:rPr>
          <w:rFonts w:ascii="Times New Roman" w:hAnsi="Times New Roman" w:cs="Times New Roman"/>
          <w:color w:val="000000" w:themeColor="text1"/>
          <w:sz w:val="24"/>
          <w:szCs w:val="24"/>
        </w:rPr>
        <w:t xml:space="preserve"> below.</w:t>
      </w:r>
    </w:p>
    <w:p w:rsidR="00FD5FF8" w:rsidRPr="00B1684E" w:rsidRDefault="00765DF3"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The three</w:t>
      </w:r>
      <w:r w:rsidR="00524E82" w:rsidRPr="00B1684E">
        <w:rPr>
          <w:rFonts w:ascii="Times New Roman" w:hAnsi="Times New Roman" w:cs="Times New Roman"/>
          <w:color w:val="000000" w:themeColor="text1"/>
          <w:sz w:val="24"/>
          <w:szCs w:val="24"/>
        </w:rPr>
        <w:t xml:space="preserve"> neighbor port</w:t>
      </w:r>
      <w:r w:rsidRPr="00B1684E">
        <w:rPr>
          <w:rFonts w:ascii="Times New Roman" w:hAnsi="Times New Roman" w:cs="Times New Roman"/>
          <w:color w:val="000000" w:themeColor="text1"/>
          <w:sz w:val="24"/>
          <w:szCs w:val="24"/>
        </w:rPr>
        <w:t>s</w:t>
      </w:r>
      <w:r w:rsidR="00524E82" w:rsidRPr="00B1684E">
        <w:rPr>
          <w:rFonts w:ascii="Times New Roman" w:hAnsi="Times New Roman" w:cs="Times New Roman"/>
          <w:color w:val="000000" w:themeColor="text1"/>
          <w:sz w:val="24"/>
          <w:szCs w:val="24"/>
        </w:rPr>
        <w:t xml:space="preserve"> </w:t>
      </w:r>
      <w:r w:rsidRPr="00B1684E">
        <w:rPr>
          <w:rFonts w:ascii="Times New Roman" w:hAnsi="Times New Roman" w:cs="Times New Roman"/>
          <w:color w:val="000000" w:themeColor="text1"/>
          <w:sz w:val="24"/>
          <w:szCs w:val="24"/>
        </w:rPr>
        <w:t>hold values for pressure, state and direction and are called as “pressure port”, “state port” and “direction port”. The direction of a cell is a random integer generated with a random generator function and integers are in the range corresponding to the number of neighbors a cell has. We consider the Moore neighborhood where each cell has eight neighbors. Thus, the direction of a cell is an integer in the range 0 to 8</w:t>
      </w:r>
      <w:r w:rsidR="00806D7A" w:rsidRPr="00B1684E">
        <w:rPr>
          <w:rFonts w:ascii="Times New Roman" w:hAnsi="Times New Roman" w:cs="Times New Roman"/>
          <w:color w:val="000000" w:themeColor="text1"/>
          <w:sz w:val="24"/>
          <w:szCs w:val="24"/>
        </w:rPr>
        <w:t>. One advantage of this wide band of randomness is to reduce the likelihood of having a cluster of integers which then define the same direction and will not depict a proper fracture pattern.</w:t>
      </w:r>
      <w:r w:rsidRPr="00B1684E">
        <w:rPr>
          <w:rFonts w:ascii="Times New Roman" w:hAnsi="Times New Roman" w:cs="Times New Roman"/>
          <w:color w:val="000000" w:themeColor="text1"/>
          <w:sz w:val="24"/>
          <w:szCs w:val="24"/>
        </w:rPr>
        <w:t xml:space="preserve"> </w:t>
      </w:r>
    </w:p>
    <w:p w:rsidR="007A19D7" w:rsidRPr="00B1684E" w:rsidRDefault="007A19D7"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shd w:val="clear" w:color="auto" w:fill="FFFFFF"/>
        </w:rPr>
        <w:t xml:space="preserve">Cells that are Rock cells have a threshold at which they now become fractured cells. This threshold is called the maximum permissible pressure. The formula used to calculate this value was obtained from the Ifeoluwa’s paper in [2] and will be presented in a later chapter. The formula represents the depth below the surface of the earth, which in the cellular space corresponds to the vertical position of the cell in space. In this model, the maximum pressure supported by a rock is multiplied by the strength factor of that rock whereas the resistance factor increases with the number of neighboring fractures. This represents the rock that becomes stronger because it is compressed by fractures that open nearby. The use of the resistance factor was proposed by Burt and applied by Ifeoluwa as well. The direction is another factor that influences the fracturing of a cell. </w:t>
      </w:r>
      <w:r w:rsidR="00195D7C" w:rsidRPr="00B1684E">
        <w:rPr>
          <w:rFonts w:ascii="Times New Roman" w:hAnsi="Times New Roman" w:cs="Times New Roman"/>
          <w:color w:val="000000" w:themeColor="text1"/>
          <w:sz w:val="24"/>
          <w:szCs w:val="24"/>
          <w:shd w:val="clear" w:color="auto" w:fill="FFFFFF"/>
        </w:rPr>
        <w:t>Thus,</w:t>
      </w:r>
      <w:r w:rsidRPr="00B1684E">
        <w:rPr>
          <w:rFonts w:ascii="Times New Roman" w:hAnsi="Times New Roman" w:cs="Times New Roman"/>
          <w:color w:val="000000" w:themeColor="text1"/>
          <w:sz w:val="24"/>
          <w:szCs w:val="24"/>
          <w:shd w:val="clear" w:color="auto" w:fill="FFFFFF"/>
        </w:rPr>
        <w:t xml:space="preserve"> in simple terms, when the direction of a cell is equal to the direction of any of its </w:t>
      </w:r>
      <w:r w:rsidR="007C7921" w:rsidRPr="00B1684E">
        <w:rPr>
          <w:rFonts w:ascii="Times New Roman" w:hAnsi="Times New Roman" w:cs="Times New Roman"/>
          <w:color w:val="000000" w:themeColor="text1"/>
          <w:sz w:val="24"/>
          <w:szCs w:val="24"/>
          <w:shd w:val="clear" w:color="auto" w:fill="FFFFFF"/>
        </w:rPr>
        <w:t>neighbors, and the pressure exerted by the neighbors exceed its maximum permissible pressure, the cell becomes a fractured cell.</w:t>
      </w:r>
    </w:p>
    <w:p w:rsidR="00806D7A" w:rsidRPr="00B1684E" w:rsidRDefault="00806D7A" w:rsidP="00D866EA">
      <w:pPr>
        <w:spacing w:before="240"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Neighbor Ports</w:t>
      </w:r>
    </w:p>
    <w:p w:rsidR="00FD5FF8" w:rsidRPr="00B1684E" w:rsidRDefault="00FD5FF8" w:rsidP="00D866EA">
      <w:p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Each cell in the model has 3 </w:t>
      </w:r>
      <w:r w:rsidR="00806D7A" w:rsidRPr="00B1684E">
        <w:rPr>
          <w:rFonts w:ascii="Times New Roman" w:hAnsi="Times New Roman" w:cs="Times New Roman"/>
          <w:color w:val="000000" w:themeColor="text1"/>
          <w:sz w:val="24"/>
          <w:szCs w:val="24"/>
        </w:rPr>
        <w:t>neighbor</w:t>
      </w:r>
      <w:r w:rsidRPr="00B1684E">
        <w:rPr>
          <w:rFonts w:ascii="Times New Roman" w:hAnsi="Times New Roman" w:cs="Times New Roman"/>
          <w:color w:val="000000" w:themeColor="text1"/>
          <w:sz w:val="24"/>
          <w:szCs w:val="24"/>
        </w:rPr>
        <w:t xml:space="preserve"> </w:t>
      </w:r>
      <w:r w:rsidR="00806D7A" w:rsidRPr="00B1684E">
        <w:rPr>
          <w:rFonts w:ascii="Times New Roman" w:hAnsi="Times New Roman" w:cs="Times New Roman"/>
          <w:color w:val="000000" w:themeColor="text1"/>
          <w:sz w:val="24"/>
          <w:szCs w:val="24"/>
        </w:rPr>
        <w:t>ports</w:t>
      </w:r>
      <w:r w:rsidRPr="00B1684E">
        <w:rPr>
          <w:rFonts w:ascii="Times New Roman" w:hAnsi="Times New Roman" w:cs="Times New Roman"/>
          <w:color w:val="000000" w:themeColor="text1"/>
          <w:sz w:val="24"/>
          <w:szCs w:val="24"/>
        </w:rPr>
        <w:t xml:space="preserve"> which h</w:t>
      </w:r>
      <w:r w:rsidR="00806D7A" w:rsidRPr="00B1684E">
        <w:rPr>
          <w:rFonts w:ascii="Times New Roman" w:hAnsi="Times New Roman" w:cs="Times New Roman"/>
          <w:color w:val="000000" w:themeColor="text1"/>
          <w:sz w:val="24"/>
          <w:szCs w:val="24"/>
        </w:rPr>
        <w:t>old</w:t>
      </w:r>
      <w:r w:rsidRPr="00B1684E">
        <w:rPr>
          <w:rFonts w:ascii="Times New Roman" w:hAnsi="Times New Roman" w:cs="Times New Roman"/>
          <w:color w:val="000000" w:themeColor="text1"/>
          <w:sz w:val="24"/>
          <w:szCs w:val="24"/>
        </w:rPr>
        <w:t xml:space="preserve"> values that provides some information about the cell</w:t>
      </w:r>
      <w:r w:rsidR="00806D7A" w:rsidRPr="00B1684E">
        <w:rPr>
          <w:rFonts w:ascii="Times New Roman" w:hAnsi="Times New Roman" w:cs="Times New Roman"/>
          <w:color w:val="000000" w:themeColor="text1"/>
          <w:sz w:val="24"/>
          <w:szCs w:val="24"/>
        </w:rPr>
        <w:t xml:space="preserve"> to its neighbors</w:t>
      </w:r>
      <w:r w:rsidRPr="00B1684E">
        <w:rPr>
          <w:rFonts w:ascii="Times New Roman" w:hAnsi="Times New Roman" w:cs="Times New Roman"/>
          <w:color w:val="000000" w:themeColor="text1"/>
          <w:sz w:val="24"/>
          <w:szCs w:val="24"/>
        </w:rPr>
        <w:t>.</w:t>
      </w:r>
      <w:r w:rsidR="00806D7A" w:rsidRPr="00B1684E">
        <w:rPr>
          <w:rFonts w:ascii="Times New Roman" w:hAnsi="Times New Roman" w:cs="Times New Roman"/>
          <w:color w:val="000000" w:themeColor="text1"/>
          <w:sz w:val="24"/>
          <w:szCs w:val="24"/>
        </w:rPr>
        <w:t xml:space="preserve"> </w:t>
      </w:r>
      <w:r w:rsidR="00F84DB8" w:rsidRPr="00B1684E">
        <w:rPr>
          <w:rFonts w:ascii="Times New Roman" w:hAnsi="Times New Roman" w:cs="Times New Roman"/>
          <w:color w:val="000000" w:themeColor="text1"/>
          <w:sz w:val="24"/>
          <w:szCs w:val="24"/>
        </w:rPr>
        <w:t>More details concerning the neighbor ports are provided below:</w:t>
      </w:r>
    </w:p>
    <w:p w:rsidR="00FD5FF8" w:rsidRPr="00B1684E" w:rsidRDefault="00806D7A" w:rsidP="00D866EA">
      <w:pPr>
        <w:pStyle w:val="ListParagraph"/>
        <w:numPr>
          <w:ilvl w:val="0"/>
          <w:numId w:val="5"/>
        </w:num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b/>
          <w:color w:val="000000" w:themeColor="text1"/>
          <w:sz w:val="24"/>
          <w:szCs w:val="24"/>
        </w:rPr>
        <w:lastRenderedPageBreak/>
        <w:t>State port</w:t>
      </w:r>
      <w:r w:rsidRPr="00B1684E">
        <w:rPr>
          <w:rFonts w:ascii="Times New Roman" w:hAnsi="Times New Roman" w:cs="Times New Roman"/>
          <w:color w:val="000000" w:themeColor="text1"/>
          <w:sz w:val="24"/>
          <w:szCs w:val="24"/>
        </w:rPr>
        <w:t xml:space="preserve">: Holds a value corresponding to the </w:t>
      </w:r>
      <w:r w:rsidR="007F1FE7" w:rsidRPr="00B1684E">
        <w:rPr>
          <w:rFonts w:ascii="Times New Roman" w:hAnsi="Times New Roman" w:cs="Times New Roman"/>
          <w:color w:val="000000" w:themeColor="text1"/>
          <w:sz w:val="24"/>
          <w:szCs w:val="24"/>
        </w:rPr>
        <w:t>three possible occurrences of a cell. A cell will either exist as a rock, a fractured cell or a well</w:t>
      </w:r>
      <w:r w:rsidR="007C7921" w:rsidRPr="00B1684E">
        <w:rPr>
          <w:rFonts w:ascii="Times New Roman" w:hAnsi="Times New Roman" w:cs="Times New Roman"/>
          <w:color w:val="000000" w:themeColor="text1"/>
          <w:sz w:val="24"/>
          <w:szCs w:val="24"/>
        </w:rPr>
        <w:t xml:space="preserve"> sprout</w:t>
      </w:r>
      <w:r w:rsidR="007F1FE7" w:rsidRPr="00B1684E">
        <w:rPr>
          <w:rFonts w:ascii="Times New Roman" w:hAnsi="Times New Roman" w:cs="Times New Roman"/>
          <w:color w:val="000000" w:themeColor="text1"/>
          <w:sz w:val="24"/>
          <w:szCs w:val="24"/>
        </w:rPr>
        <w:t xml:space="preserve">. A </w:t>
      </w:r>
      <w:r w:rsidR="00FD5FF8" w:rsidRPr="00B1684E">
        <w:rPr>
          <w:rFonts w:ascii="Times New Roman" w:hAnsi="Times New Roman" w:cs="Times New Roman"/>
          <w:color w:val="000000" w:themeColor="text1"/>
          <w:sz w:val="24"/>
          <w:szCs w:val="24"/>
        </w:rPr>
        <w:t>value</w:t>
      </w:r>
      <w:r w:rsidR="007F1FE7" w:rsidRPr="00B1684E">
        <w:rPr>
          <w:rFonts w:ascii="Times New Roman" w:hAnsi="Times New Roman" w:cs="Times New Roman"/>
          <w:color w:val="000000" w:themeColor="text1"/>
          <w:sz w:val="24"/>
          <w:szCs w:val="24"/>
        </w:rPr>
        <w:t xml:space="preserve"> of</w:t>
      </w:r>
      <w:r w:rsidR="00FD5FF8" w:rsidRPr="00B1684E">
        <w:rPr>
          <w:rFonts w:ascii="Times New Roman" w:hAnsi="Times New Roman" w:cs="Times New Roman"/>
          <w:color w:val="000000" w:themeColor="text1"/>
          <w:sz w:val="24"/>
          <w:szCs w:val="24"/>
        </w:rPr>
        <w:t xml:space="preserve"> 0</w:t>
      </w:r>
      <w:r w:rsidR="007F1FE7" w:rsidRPr="00B1684E">
        <w:rPr>
          <w:rFonts w:ascii="Times New Roman" w:hAnsi="Times New Roman" w:cs="Times New Roman"/>
          <w:color w:val="000000" w:themeColor="text1"/>
          <w:sz w:val="24"/>
          <w:szCs w:val="24"/>
        </w:rPr>
        <w:t xml:space="preserve"> represents that a cell is a rock</w:t>
      </w:r>
      <w:r w:rsidR="00FD5FF8" w:rsidRPr="00B1684E">
        <w:rPr>
          <w:rFonts w:ascii="Times New Roman" w:hAnsi="Times New Roman" w:cs="Times New Roman"/>
          <w:color w:val="000000" w:themeColor="text1"/>
          <w:sz w:val="24"/>
          <w:szCs w:val="24"/>
        </w:rPr>
        <w:t>, 1</w:t>
      </w:r>
      <w:r w:rsidR="007F1FE7" w:rsidRPr="00B1684E">
        <w:rPr>
          <w:rFonts w:ascii="Times New Roman" w:hAnsi="Times New Roman" w:cs="Times New Roman"/>
          <w:color w:val="000000" w:themeColor="text1"/>
          <w:sz w:val="24"/>
          <w:szCs w:val="24"/>
        </w:rPr>
        <w:t xml:space="preserve"> represents that a cell is a fractured cell and</w:t>
      </w:r>
      <w:r w:rsidR="00FD5FF8" w:rsidRPr="00B1684E">
        <w:rPr>
          <w:rFonts w:ascii="Times New Roman" w:hAnsi="Times New Roman" w:cs="Times New Roman"/>
          <w:color w:val="000000" w:themeColor="text1"/>
          <w:sz w:val="24"/>
          <w:szCs w:val="24"/>
        </w:rPr>
        <w:t xml:space="preserve"> 2</w:t>
      </w:r>
      <w:r w:rsidR="007F1FE7" w:rsidRPr="00B1684E">
        <w:rPr>
          <w:rFonts w:ascii="Times New Roman" w:hAnsi="Times New Roman" w:cs="Times New Roman"/>
          <w:color w:val="000000" w:themeColor="text1"/>
          <w:sz w:val="24"/>
          <w:szCs w:val="24"/>
        </w:rPr>
        <w:t xml:space="preserve"> represents that a cell is a well sprout</w:t>
      </w:r>
      <w:r w:rsidR="00FD5FF8" w:rsidRPr="00B1684E">
        <w:rPr>
          <w:rFonts w:ascii="Times New Roman" w:hAnsi="Times New Roman" w:cs="Times New Roman"/>
          <w:color w:val="000000" w:themeColor="text1"/>
          <w:sz w:val="24"/>
          <w:szCs w:val="24"/>
        </w:rPr>
        <w:t>.</w:t>
      </w:r>
    </w:p>
    <w:p w:rsidR="00FD5FF8" w:rsidRPr="00B1684E" w:rsidRDefault="00806D7A" w:rsidP="00D866EA">
      <w:pPr>
        <w:pStyle w:val="ListParagraph"/>
        <w:numPr>
          <w:ilvl w:val="0"/>
          <w:numId w:val="5"/>
        </w:num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b/>
          <w:color w:val="000000" w:themeColor="text1"/>
          <w:sz w:val="24"/>
          <w:szCs w:val="24"/>
        </w:rPr>
        <w:t>Pressure port</w:t>
      </w:r>
      <w:r w:rsidRPr="00B1684E">
        <w:rPr>
          <w:rFonts w:ascii="Times New Roman" w:hAnsi="Times New Roman" w:cs="Times New Roman"/>
          <w:color w:val="000000" w:themeColor="text1"/>
          <w:sz w:val="24"/>
          <w:szCs w:val="24"/>
        </w:rPr>
        <w:t xml:space="preserve">: </w:t>
      </w:r>
      <w:r w:rsidR="007C7921" w:rsidRPr="00B1684E">
        <w:rPr>
          <w:rFonts w:ascii="Times New Roman" w:hAnsi="Times New Roman" w:cs="Times New Roman"/>
          <w:color w:val="000000" w:themeColor="text1"/>
          <w:sz w:val="24"/>
          <w:szCs w:val="24"/>
        </w:rPr>
        <w:t>holds the</w:t>
      </w:r>
      <w:r w:rsidRPr="00B1684E">
        <w:rPr>
          <w:rFonts w:ascii="Times New Roman" w:hAnsi="Times New Roman" w:cs="Times New Roman"/>
          <w:color w:val="000000" w:themeColor="text1"/>
          <w:sz w:val="24"/>
          <w:szCs w:val="24"/>
        </w:rPr>
        <w:t xml:space="preserve"> value </w:t>
      </w:r>
      <w:r w:rsidR="007C7921" w:rsidRPr="00B1684E">
        <w:rPr>
          <w:rFonts w:ascii="Times New Roman" w:hAnsi="Times New Roman" w:cs="Times New Roman"/>
          <w:color w:val="000000" w:themeColor="text1"/>
          <w:sz w:val="24"/>
          <w:szCs w:val="24"/>
        </w:rPr>
        <w:t xml:space="preserve">corresponding to the instantaneous pressure of a cell per time, and makes this available to </w:t>
      </w:r>
      <w:r w:rsidRPr="00B1684E">
        <w:rPr>
          <w:rFonts w:ascii="Times New Roman" w:hAnsi="Times New Roman" w:cs="Times New Roman"/>
          <w:color w:val="000000" w:themeColor="text1"/>
          <w:sz w:val="24"/>
          <w:szCs w:val="24"/>
        </w:rPr>
        <w:t>neigh</w:t>
      </w:r>
      <w:r w:rsidR="007C7921" w:rsidRPr="00B1684E">
        <w:rPr>
          <w:rFonts w:ascii="Times New Roman" w:hAnsi="Times New Roman" w:cs="Times New Roman"/>
          <w:color w:val="000000" w:themeColor="text1"/>
          <w:sz w:val="24"/>
          <w:szCs w:val="24"/>
        </w:rPr>
        <w:t>boring cells</w:t>
      </w:r>
      <w:r w:rsidRPr="00B1684E">
        <w:rPr>
          <w:rFonts w:ascii="Times New Roman" w:hAnsi="Times New Roman" w:cs="Times New Roman"/>
          <w:color w:val="000000" w:themeColor="text1"/>
          <w:sz w:val="24"/>
          <w:szCs w:val="24"/>
        </w:rPr>
        <w:t xml:space="preserve">. </w:t>
      </w:r>
      <w:r w:rsidR="007C7921" w:rsidRPr="00B1684E">
        <w:rPr>
          <w:rFonts w:ascii="Times New Roman" w:hAnsi="Times New Roman" w:cs="Times New Roman"/>
          <w:color w:val="000000" w:themeColor="text1"/>
          <w:sz w:val="24"/>
          <w:szCs w:val="24"/>
        </w:rPr>
        <w:t>The range of values of a cells pressure</w:t>
      </w:r>
      <w:r w:rsidR="00FD5FF8" w:rsidRPr="00B1684E">
        <w:rPr>
          <w:rFonts w:ascii="Times New Roman" w:hAnsi="Times New Roman" w:cs="Times New Roman"/>
          <w:color w:val="000000" w:themeColor="text1"/>
          <w:sz w:val="24"/>
          <w:szCs w:val="24"/>
        </w:rPr>
        <w:t xml:space="preserve"> </w:t>
      </w:r>
      <w:r w:rsidR="007C7921" w:rsidRPr="00B1684E">
        <w:rPr>
          <w:rFonts w:ascii="Times New Roman" w:hAnsi="Times New Roman" w:cs="Times New Roman"/>
          <w:color w:val="000000" w:themeColor="text1"/>
          <w:sz w:val="24"/>
          <w:szCs w:val="24"/>
        </w:rPr>
        <w:t>are in the region</w:t>
      </w:r>
      <w:r w:rsidR="00FD5FF8" w:rsidRPr="00B1684E">
        <w:rPr>
          <w:rFonts w:ascii="Times New Roman" w:hAnsi="Times New Roman" w:cs="Times New Roman"/>
          <w:color w:val="000000" w:themeColor="text1"/>
          <w:sz w:val="24"/>
          <w:szCs w:val="24"/>
        </w:rPr>
        <w:t xml:space="preserve"> [0,</w:t>
      </w:r>
      <m:oMath>
        <m:r>
          <w:rPr>
            <w:rFonts w:ascii="Cambria Math" w:hAnsi="Cambria Math" w:cs="Times New Roman"/>
            <w:color w:val="000000" w:themeColor="text1"/>
            <w:sz w:val="24"/>
            <w:szCs w:val="24"/>
          </w:rPr>
          <m:t>∞</m:t>
        </m:r>
      </m:oMath>
      <w:r w:rsidR="00FD5FF8" w:rsidRPr="00B1684E">
        <w:rPr>
          <w:rFonts w:ascii="Times New Roman" w:eastAsiaTheme="minorEastAsia" w:hAnsi="Times New Roman" w:cs="Times New Roman"/>
          <w:color w:val="000000" w:themeColor="text1"/>
          <w:sz w:val="24"/>
          <w:szCs w:val="24"/>
        </w:rPr>
        <w:t xml:space="preserve">]. 0 </w:t>
      </w:r>
      <w:r w:rsidR="007C7921" w:rsidRPr="00B1684E">
        <w:rPr>
          <w:rFonts w:ascii="Times New Roman" w:eastAsiaTheme="minorEastAsia" w:hAnsi="Times New Roman" w:cs="Times New Roman"/>
          <w:color w:val="000000" w:themeColor="text1"/>
          <w:sz w:val="24"/>
          <w:szCs w:val="24"/>
        </w:rPr>
        <w:t>indicates that the cell is yet a rock and</w:t>
      </w:r>
      <w:r w:rsidR="00FD5FF8" w:rsidRPr="00B1684E">
        <w:rPr>
          <w:rFonts w:ascii="Times New Roman" w:eastAsiaTheme="minorEastAsia" w:hAnsi="Times New Roman" w:cs="Times New Roman"/>
          <w:color w:val="000000" w:themeColor="text1"/>
          <w:sz w:val="24"/>
          <w:szCs w:val="24"/>
        </w:rPr>
        <w:t xml:space="preserve"> the pressure for a rock and </w:t>
      </w:r>
      <w:r w:rsidR="007C7921" w:rsidRPr="00B1684E">
        <w:rPr>
          <w:rFonts w:ascii="Times New Roman" w:eastAsiaTheme="minorEastAsia" w:hAnsi="Times New Roman" w:cs="Times New Roman"/>
          <w:color w:val="000000" w:themeColor="text1"/>
          <w:sz w:val="24"/>
          <w:szCs w:val="24"/>
        </w:rPr>
        <w:t>none of its neighbors have been able to overcome its resistance factor</w:t>
      </w:r>
      <w:r w:rsidR="00FD5FF8" w:rsidRPr="00B1684E">
        <w:rPr>
          <w:rFonts w:ascii="Times New Roman" w:eastAsiaTheme="minorEastAsia" w:hAnsi="Times New Roman" w:cs="Times New Roman"/>
          <w:color w:val="000000" w:themeColor="text1"/>
          <w:sz w:val="24"/>
          <w:szCs w:val="24"/>
        </w:rPr>
        <w:t>.</w:t>
      </w:r>
    </w:p>
    <w:p w:rsidR="00FD5FF8" w:rsidRDefault="00806D7A" w:rsidP="00D866EA">
      <w:pPr>
        <w:pStyle w:val="ListParagraph"/>
        <w:numPr>
          <w:ilvl w:val="0"/>
          <w:numId w:val="5"/>
        </w:numPr>
        <w:spacing w:before="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b/>
          <w:color w:val="000000" w:themeColor="text1"/>
          <w:sz w:val="24"/>
          <w:szCs w:val="24"/>
        </w:rPr>
        <w:t>Direction port</w:t>
      </w:r>
      <w:r w:rsidRPr="00B1684E">
        <w:rPr>
          <w:rFonts w:ascii="Times New Roman" w:hAnsi="Times New Roman" w:cs="Times New Roman"/>
          <w:color w:val="000000" w:themeColor="text1"/>
          <w:sz w:val="24"/>
          <w:szCs w:val="24"/>
        </w:rPr>
        <w:t>:</w:t>
      </w:r>
      <w:r w:rsidR="007C7921" w:rsidRPr="00B1684E">
        <w:rPr>
          <w:rFonts w:ascii="Times New Roman" w:hAnsi="Times New Roman" w:cs="Times New Roman"/>
          <w:color w:val="000000" w:themeColor="text1"/>
          <w:sz w:val="24"/>
          <w:szCs w:val="24"/>
        </w:rPr>
        <w:t xml:space="preserve"> holds</w:t>
      </w:r>
      <w:r w:rsidRPr="00B1684E">
        <w:rPr>
          <w:rFonts w:ascii="Times New Roman" w:hAnsi="Times New Roman" w:cs="Times New Roman"/>
          <w:color w:val="000000" w:themeColor="text1"/>
          <w:sz w:val="24"/>
          <w:szCs w:val="24"/>
        </w:rPr>
        <w:t xml:space="preserve"> the value </w:t>
      </w:r>
      <w:r w:rsidR="007C7921" w:rsidRPr="00B1684E">
        <w:rPr>
          <w:rFonts w:ascii="Times New Roman" w:hAnsi="Times New Roman" w:cs="Times New Roman"/>
          <w:color w:val="000000" w:themeColor="text1"/>
          <w:sz w:val="24"/>
          <w:szCs w:val="24"/>
        </w:rPr>
        <w:t xml:space="preserve">corresponding to the direction of a cell. This value is a random integer output from a random generator function and is made available </w:t>
      </w:r>
      <w:r w:rsidR="00195D7C" w:rsidRPr="00B1684E">
        <w:rPr>
          <w:rFonts w:ascii="Times New Roman" w:hAnsi="Times New Roman" w:cs="Times New Roman"/>
          <w:color w:val="000000" w:themeColor="text1"/>
          <w:sz w:val="24"/>
          <w:szCs w:val="24"/>
        </w:rPr>
        <w:t>to a cells neighborhood</w:t>
      </w:r>
      <w:r w:rsidRPr="00B1684E">
        <w:rPr>
          <w:rFonts w:ascii="Times New Roman" w:hAnsi="Times New Roman" w:cs="Times New Roman"/>
          <w:color w:val="000000" w:themeColor="text1"/>
          <w:sz w:val="24"/>
          <w:szCs w:val="24"/>
        </w:rPr>
        <w:t xml:space="preserve"> cells</w:t>
      </w:r>
      <w:r w:rsidR="00195D7C" w:rsidRPr="00B1684E">
        <w:rPr>
          <w:rFonts w:ascii="Times New Roman" w:hAnsi="Times New Roman" w:cs="Times New Roman"/>
          <w:color w:val="000000" w:themeColor="text1"/>
          <w:sz w:val="24"/>
          <w:szCs w:val="24"/>
        </w:rPr>
        <w:t xml:space="preserve">. </w:t>
      </w:r>
      <w:r w:rsidR="00FD5FF8" w:rsidRPr="00B1684E">
        <w:rPr>
          <w:rFonts w:ascii="Times New Roman" w:hAnsi="Times New Roman" w:cs="Times New Roman"/>
          <w:color w:val="000000" w:themeColor="text1"/>
          <w:sz w:val="24"/>
          <w:szCs w:val="24"/>
        </w:rPr>
        <w:t>Th</w:t>
      </w:r>
      <w:r w:rsidR="00195D7C" w:rsidRPr="00B1684E">
        <w:rPr>
          <w:rFonts w:ascii="Times New Roman" w:hAnsi="Times New Roman" w:cs="Times New Roman"/>
          <w:color w:val="000000" w:themeColor="text1"/>
          <w:sz w:val="24"/>
          <w:szCs w:val="24"/>
        </w:rPr>
        <w:t>e range of values</w:t>
      </w:r>
      <w:r w:rsidR="00FD5FF8" w:rsidRPr="00B1684E">
        <w:rPr>
          <w:rFonts w:ascii="Times New Roman" w:hAnsi="Times New Roman" w:cs="Times New Roman"/>
          <w:color w:val="000000" w:themeColor="text1"/>
          <w:sz w:val="24"/>
          <w:szCs w:val="24"/>
        </w:rPr>
        <w:t xml:space="preserve"> </w:t>
      </w:r>
      <w:r w:rsidR="00195D7C" w:rsidRPr="00B1684E">
        <w:rPr>
          <w:rFonts w:ascii="Times New Roman" w:hAnsi="Times New Roman" w:cs="Times New Roman"/>
          <w:color w:val="000000" w:themeColor="text1"/>
          <w:sz w:val="24"/>
          <w:szCs w:val="24"/>
        </w:rPr>
        <w:t>of a cell’s direction are in the region [</w:t>
      </w:r>
      <w:r w:rsidR="00FD5FF8" w:rsidRPr="00B1684E">
        <w:rPr>
          <w:rFonts w:ascii="Times New Roman" w:hAnsi="Times New Roman" w:cs="Times New Roman"/>
          <w:color w:val="000000" w:themeColor="text1"/>
          <w:sz w:val="24"/>
          <w:szCs w:val="24"/>
        </w:rPr>
        <w:t>0,</w:t>
      </w:r>
      <w:r w:rsidR="00195D7C" w:rsidRPr="00B1684E">
        <w:rPr>
          <w:rFonts w:ascii="Times New Roman" w:hAnsi="Times New Roman" w:cs="Times New Roman"/>
          <w:color w:val="000000" w:themeColor="text1"/>
          <w:sz w:val="24"/>
          <w:szCs w:val="24"/>
        </w:rPr>
        <w:t xml:space="preserve"> 8]</w:t>
      </w:r>
      <w:r w:rsidR="00FD5FF8" w:rsidRPr="00B1684E">
        <w:rPr>
          <w:rFonts w:ascii="Times New Roman" w:hAnsi="Times New Roman" w:cs="Times New Roman"/>
          <w:color w:val="000000" w:themeColor="text1"/>
          <w:sz w:val="24"/>
          <w:szCs w:val="24"/>
        </w:rPr>
        <w:t xml:space="preserve">. Each cell </w:t>
      </w:r>
      <w:r w:rsidR="00195D7C" w:rsidRPr="00B1684E">
        <w:rPr>
          <w:rFonts w:ascii="Times New Roman" w:hAnsi="Times New Roman" w:cs="Times New Roman"/>
          <w:color w:val="000000" w:themeColor="text1"/>
          <w:sz w:val="24"/>
          <w:szCs w:val="24"/>
        </w:rPr>
        <w:t xml:space="preserve">– a rock cell especially, </w:t>
      </w:r>
      <w:r w:rsidR="00FD5FF8" w:rsidRPr="00B1684E">
        <w:rPr>
          <w:rFonts w:ascii="Times New Roman" w:hAnsi="Times New Roman" w:cs="Times New Roman"/>
          <w:color w:val="000000" w:themeColor="text1"/>
          <w:sz w:val="24"/>
          <w:szCs w:val="24"/>
        </w:rPr>
        <w:t xml:space="preserve">has a direction which is used </w:t>
      </w:r>
      <w:r w:rsidR="00195D7C" w:rsidRPr="00B1684E">
        <w:rPr>
          <w:rFonts w:ascii="Times New Roman" w:hAnsi="Times New Roman" w:cs="Times New Roman"/>
          <w:color w:val="000000" w:themeColor="text1"/>
          <w:sz w:val="24"/>
          <w:szCs w:val="24"/>
        </w:rPr>
        <w:t xml:space="preserve">in conjunction with other parameters (pressure port and state port) </w:t>
      </w:r>
      <w:r w:rsidR="00FD5FF8" w:rsidRPr="00B1684E">
        <w:rPr>
          <w:rFonts w:ascii="Times New Roman" w:hAnsi="Times New Roman" w:cs="Times New Roman"/>
          <w:color w:val="000000" w:themeColor="text1"/>
          <w:sz w:val="24"/>
          <w:szCs w:val="24"/>
        </w:rPr>
        <w:t>to determine if a rock cell will be fractured or not.</w:t>
      </w:r>
    </w:p>
    <w:p w:rsidR="00D03C99" w:rsidRPr="00D03C99" w:rsidRDefault="00D03C99" w:rsidP="00D03C99">
      <w:pPr>
        <w:spacing w:before="240" w:line="360" w:lineRule="auto"/>
        <w:jc w:val="both"/>
        <w:rPr>
          <w:rFonts w:ascii="Times New Roman" w:hAnsi="Times New Roman" w:cs="Times New Roman"/>
          <w:color w:val="000000" w:themeColor="text1"/>
          <w:sz w:val="24"/>
          <w:szCs w:val="24"/>
        </w:rPr>
      </w:pP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3.3 Model Modifications</w:t>
      </w: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Direction port modification</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In previous fracturing models done, the direction plane was made to have 4 possible directions (0,1,2 3) in a random fashion, but here was not justification why we should have four (4) possibilities out of 9 cells, hence we did an analysis of various possibilities for randomizing the integers for direction and found out that with 8 we had the best results in terms of closely mimicking what obtains, hence for the direction plane a random integer 8 was used.</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In addition to the modification of the direction port, the following cases briefly discuss other model modifications done to improve the hydraulic fracture model</w:t>
      </w: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Case 1: Translation of fracture model using same rules to run Lopez simulator</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At the start of this project, we inherited a fracture model that worked on CD++ and behaved completely differently, hence our first task was to translate the fracture model rules to the syntax of </w:t>
      </w:r>
      <w:r w:rsidR="00BA5D4C" w:rsidRPr="00B1684E">
        <w:rPr>
          <w:rFonts w:ascii="Times New Roman" w:hAnsi="Times New Roman" w:cs="Times New Roman"/>
          <w:color w:val="000000" w:themeColor="text1"/>
          <w:sz w:val="24"/>
          <w:szCs w:val="24"/>
        </w:rPr>
        <w:t>Lopez</w:t>
      </w:r>
      <w:r w:rsidRPr="00B1684E">
        <w:rPr>
          <w:rFonts w:ascii="Times New Roman" w:hAnsi="Times New Roman" w:cs="Times New Roman"/>
          <w:color w:val="000000" w:themeColor="text1"/>
          <w:sz w:val="24"/>
          <w:szCs w:val="24"/>
        </w:rPr>
        <w:t>.</w:t>
      </w: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Case 2: Modification of fracture rules to include porosity</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Porosity can be defined as the ratio of pore volume (in this case the spaces because of fracturing) to the total volume (both pores and </w:t>
      </w:r>
      <w:r w:rsidRPr="00B1684E">
        <w:rPr>
          <w:rFonts w:ascii="Times New Roman" w:hAnsi="Times New Roman" w:cs="Times New Roman"/>
          <w:color w:val="000000" w:themeColor="text1"/>
          <w:sz w:val="24"/>
          <w:szCs w:val="24"/>
        </w:rPr>
        <w:lastRenderedPageBreak/>
        <w:t>rock volume). Analyzing the neighborhood of the cells (9 cells) to achieve typical porosity values obtainable in Canada (from 15% to 30%) [national resources Canada] we ensured that the number of fractured cells in the neighborhood must not exceed three (3).</w:t>
      </w: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Case 3: Stopping conditions for the fracture.</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In previous models, there were no explicit stopping conditions for the propagation of the fractures and this was far from what is obtainable, hence </w:t>
      </w:r>
      <w:r w:rsidR="001F4F39" w:rsidRPr="00B1684E">
        <w:rPr>
          <w:rFonts w:ascii="Times New Roman" w:hAnsi="Times New Roman" w:cs="Times New Roman"/>
          <w:color w:val="000000" w:themeColor="text1"/>
          <w:sz w:val="24"/>
          <w:szCs w:val="24"/>
        </w:rPr>
        <w:t>to</w:t>
      </w:r>
      <w:r w:rsidRPr="00B1684E">
        <w:rPr>
          <w:rFonts w:ascii="Times New Roman" w:hAnsi="Times New Roman" w:cs="Times New Roman"/>
          <w:color w:val="000000" w:themeColor="text1"/>
          <w:sz w:val="24"/>
          <w:szCs w:val="24"/>
        </w:rPr>
        <w:t xml:space="preserve"> solve this problem we undertook two different approaches:</w:t>
      </w:r>
    </w:p>
    <w:p w:rsidR="00F84DB8" w:rsidRPr="00B1684E" w:rsidRDefault="00F84DB8" w:rsidP="00D866EA">
      <w:pPr>
        <w:pStyle w:val="ListParagraph"/>
        <w:numPr>
          <w:ilvl w:val="0"/>
          <w:numId w:val="6"/>
        </w:numPr>
        <w:spacing w:after="20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Reduce the number of cells responsible for averaging the well spout pressure, this was achieved by modification of the neighborhood. </w:t>
      </w:r>
    </w:p>
    <w:p w:rsidR="00F84DB8" w:rsidRPr="00B1684E" w:rsidRDefault="00F84DB8" w:rsidP="00D866EA">
      <w:pPr>
        <w:pStyle w:val="ListParagraph"/>
        <w:numPr>
          <w:ilvl w:val="0"/>
          <w:numId w:val="6"/>
        </w:numPr>
        <w:spacing w:after="20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Gradually reducing the well spout pressure as the fracture propagates. </w:t>
      </w:r>
    </w:p>
    <w:p w:rsidR="00F84DB8" w:rsidRPr="00B1684E" w:rsidRDefault="00F84DB8" w:rsidP="00D866EA">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 xml:space="preserve">Case 4:  Monitoring the effects of cell space </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In previous model a cell space size of 25 x 25 were used and the results were a bit mechanical, and we believe that some fluidity of the fracture was needed and one approach to achieving this was to increase the cell space to 100 X 100.</w:t>
      </w:r>
    </w:p>
    <w:p w:rsidR="00A53896" w:rsidRPr="00B1684E" w:rsidRDefault="00FD5FF8" w:rsidP="00D866EA">
      <w:pPr>
        <w:spacing w:before="240"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3.</w:t>
      </w:r>
      <w:r w:rsidR="00F84DB8" w:rsidRPr="00B1684E">
        <w:rPr>
          <w:rFonts w:ascii="Times New Roman" w:hAnsi="Times New Roman" w:cs="Times New Roman"/>
          <w:b/>
          <w:color w:val="000000" w:themeColor="text1"/>
          <w:sz w:val="24"/>
          <w:szCs w:val="24"/>
        </w:rPr>
        <w:t>4</w:t>
      </w:r>
      <w:r w:rsidRPr="00B1684E">
        <w:rPr>
          <w:rFonts w:ascii="Times New Roman" w:hAnsi="Times New Roman" w:cs="Times New Roman"/>
          <w:b/>
          <w:color w:val="000000" w:themeColor="text1"/>
          <w:sz w:val="24"/>
          <w:szCs w:val="24"/>
        </w:rPr>
        <w:t xml:space="preserve"> FORMAL SPECIFICATION</w:t>
      </w:r>
    </w:p>
    <w:p w:rsidR="00F84DB8" w:rsidRPr="00B1684E" w:rsidRDefault="00F84DB8" w:rsidP="00D866EA">
      <w:pPr>
        <w:spacing w:line="360" w:lineRule="auto"/>
        <w:jc w:val="both"/>
        <w:rPr>
          <w:rFonts w:ascii="Times New Roman" w:eastAsiaTheme="minorEastAsia" w:hAnsi="Times New Roman" w:cs="Times New Roman"/>
          <w:b/>
          <w:color w:val="000000" w:themeColor="text1"/>
          <w:sz w:val="24"/>
          <w:szCs w:val="24"/>
          <w:u w:val="single"/>
        </w:rPr>
      </w:pPr>
      <w:r w:rsidRPr="00B1684E">
        <w:rPr>
          <w:rFonts w:ascii="Times New Roman" w:hAnsi="Times New Roman" w:cs="Times New Roman"/>
          <w:b/>
          <w:color w:val="000000" w:themeColor="text1"/>
          <w:sz w:val="24"/>
          <w:szCs w:val="24"/>
          <w:u w:val="single"/>
        </w:rPr>
        <w:t>Formal Specification for the Hydraulic Fracture model (Lopez simulator)</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CD = &lt; X, Y, I, S, θ, N, d, δint, δext, τ, λ, D &gt;</w:t>
      </w:r>
    </w:p>
    <w:p w:rsidR="00F84DB8" w:rsidRPr="00B1684E" w:rsidRDefault="00F84DB8" w:rsidP="00D866EA">
      <w:pPr>
        <w:spacing w:after="12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To represent the well spout, we made</w:t>
      </w:r>
      <w:r w:rsidR="00852D2D" w:rsidRPr="00B1684E">
        <w:rPr>
          <w:rFonts w:ascii="Times New Roman" w:hAnsi="Times New Roman" w:cs="Times New Roman"/>
          <w:color w:val="000000" w:themeColor="text1"/>
          <w:sz w:val="24"/>
          <w:szCs w:val="24"/>
        </w:rPr>
        <w:t xml:space="preserve"> it</w:t>
      </w:r>
      <w:r w:rsidRPr="00B1684E">
        <w:rPr>
          <w:rFonts w:ascii="Times New Roman" w:hAnsi="Times New Roman" w:cs="Times New Roman"/>
          <w:color w:val="000000" w:themeColor="text1"/>
          <w:sz w:val="24"/>
          <w:szCs w:val="24"/>
        </w:rPr>
        <w:t xml:space="preserve"> a zone.</w:t>
      </w:r>
    </w:p>
    <w:p w:rsidR="00F84DB8" w:rsidRPr="00B1684E" w:rsidRDefault="00F84DB8" w:rsidP="00D866EA">
      <w:pPr>
        <w:spacing w:after="0" w:line="360" w:lineRule="auto"/>
        <w:jc w:val="both"/>
        <w:rPr>
          <w:rFonts w:ascii="Times New Roman" w:eastAsia="Times New Roman" w:hAnsi="Times New Roman" w:cs="Times New Roman"/>
          <w:color w:val="000000" w:themeColor="text1"/>
          <w:sz w:val="24"/>
          <w:szCs w:val="24"/>
        </w:rPr>
      </w:pPr>
      <m:oMath>
        <m:r>
          <w:rPr>
            <w:rFonts w:ascii="Cambria Math" w:eastAsia="Times New Roman" w:hAnsi="Cambria Math" w:cs="Times New Roman"/>
            <w:color w:val="000000" w:themeColor="text1"/>
            <w:sz w:val="24"/>
            <w:szCs w:val="24"/>
          </w:rPr>
          <m:t>X={0 to ∞</m:t>
        </m:r>
      </m:oMath>
      <w:r w:rsidRPr="00B1684E">
        <w:rPr>
          <w:rFonts w:ascii="Times New Roman" w:eastAsia="Times New Roman" w:hAnsi="Times New Roman" w:cs="Times New Roman"/>
          <w:color w:val="000000" w:themeColor="text1"/>
          <w:sz w:val="24"/>
          <w:szCs w:val="24"/>
        </w:rPr>
        <w:t>}</w:t>
      </w:r>
    </w:p>
    <w:p w:rsidR="00F84DB8" w:rsidRPr="00B1684E" w:rsidRDefault="00F84DB8" w:rsidP="00D866EA">
      <w:pPr>
        <w:spacing w:after="0" w:line="360" w:lineRule="auto"/>
        <w:jc w:val="both"/>
        <w:rPr>
          <w:rFonts w:ascii="Times New Roman" w:eastAsia="Times New Roman" w:hAnsi="Times New Roman" w:cs="Times New Roman"/>
          <w:color w:val="000000" w:themeColor="text1"/>
          <w:sz w:val="24"/>
          <w:szCs w:val="24"/>
        </w:rPr>
      </w:pPr>
      <m:oMath>
        <m:r>
          <w:rPr>
            <w:rFonts w:ascii="Cambria Math" w:eastAsia="Times New Roman" w:hAnsi="Cambria Math" w:cs="Times New Roman"/>
            <w:color w:val="000000" w:themeColor="text1"/>
            <w:sz w:val="24"/>
            <w:szCs w:val="24"/>
          </w:rPr>
          <m:t>Y={0 to ∞</m:t>
        </m:r>
      </m:oMath>
      <w:r w:rsidRPr="00B1684E">
        <w:rPr>
          <w:rFonts w:ascii="Times New Roman" w:eastAsia="Times New Roman" w:hAnsi="Times New Roman" w:cs="Times New Roman"/>
          <w:color w:val="000000" w:themeColor="text1"/>
          <w:sz w:val="24"/>
          <w:szCs w:val="24"/>
        </w:rPr>
        <w:t>}</w:t>
      </w:r>
    </w:p>
    <w:p w:rsidR="00F84DB8" w:rsidRPr="00B1684E" w:rsidRDefault="00F84DB8" w:rsidP="00D866EA">
      <w:pPr>
        <w:spacing w:after="0" w:line="360" w:lineRule="auto"/>
        <w:jc w:val="both"/>
        <w:rPr>
          <w:rFonts w:ascii="Times New Roman" w:eastAsia="Times New Roman" w:hAnsi="Times New Roman" w:cs="Times New Roman"/>
          <w:color w:val="000000" w:themeColor="text1"/>
          <w:sz w:val="24"/>
          <w:szCs w:val="24"/>
        </w:rPr>
      </w:pPr>
      <m:oMath>
        <m:r>
          <w:rPr>
            <w:rFonts w:ascii="Cambria Math" w:eastAsia="Times New Roman" w:hAnsi="Cambria Math" w:cs="Times New Roman"/>
            <w:color w:val="000000" w:themeColor="text1"/>
            <w:sz w:val="24"/>
            <w:szCs w:val="24"/>
          </w:rPr>
          <m:t>S={0 to ∞</m:t>
        </m:r>
      </m:oMath>
      <w:r w:rsidRPr="00B1684E">
        <w:rPr>
          <w:rFonts w:ascii="Times New Roman" w:eastAsia="Times New Roman" w:hAnsi="Times New Roman" w:cs="Times New Roman"/>
          <w:color w:val="000000" w:themeColor="text1"/>
          <w:sz w:val="24"/>
          <w:szCs w:val="24"/>
        </w:rPr>
        <w:t xml:space="preserve">}     </w:t>
      </w:r>
    </w:p>
    <w:p w:rsidR="00F84DB8" w:rsidRPr="00B1684E" w:rsidRDefault="00F84DB8" w:rsidP="00D866EA">
      <w:pPr>
        <w:autoSpaceDE w:val="0"/>
        <w:autoSpaceDN w:val="0"/>
        <w:adjustRightInd w:val="0"/>
        <w:spacing w:after="0" w:line="360" w:lineRule="auto"/>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I = &lt;η, μ, Px, Py&gt;</w:t>
      </w:r>
    </w:p>
    <w:p w:rsidR="00F84DB8" w:rsidRPr="00B1684E" w:rsidRDefault="00F84DB8" w:rsidP="00D866EA">
      <w:pPr>
        <w:autoSpaceDE w:val="0"/>
        <w:autoSpaceDN w:val="0"/>
        <w:adjustRightInd w:val="0"/>
        <w:spacing w:after="0" w:line="360" w:lineRule="auto"/>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ab/>
        <w:t>η = 9</w:t>
      </w:r>
    </w:p>
    <w:p w:rsidR="00F84DB8" w:rsidRPr="00B1684E" w:rsidRDefault="00F84DB8" w:rsidP="00D866EA">
      <w:pPr>
        <w:autoSpaceDE w:val="0"/>
        <w:autoSpaceDN w:val="0"/>
        <w:adjustRightInd w:val="0"/>
        <w:spacing w:after="0" w:line="360" w:lineRule="auto"/>
        <w:ind w:firstLine="720"/>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μ = 3</w:t>
      </w:r>
    </w:p>
    <w:p w:rsidR="00F84DB8" w:rsidRPr="00B1684E" w:rsidRDefault="00F84DB8" w:rsidP="00D866EA">
      <w:pPr>
        <w:autoSpaceDE w:val="0"/>
        <w:autoSpaceDN w:val="0"/>
        <w:adjustRightInd w:val="0"/>
        <w:spacing w:after="0" w:line="360" w:lineRule="auto"/>
        <w:ind w:firstLine="720"/>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Px = {all in neighborhood}</w:t>
      </w:r>
    </w:p>
    <w:p w:rsidR="00F84DB8" w:rsidRPr="00B1684E" w:rsidRDefault="00F84DB8" w:rsidP="00D866EA">
      <w:pPr>
        <w:autoSpaceDE w:val="0"/>
        <w:autoSpaceDN w:val="0"/>
        <w:adjustRightInd w:val="0"/>
        <w:spacing w:after="0" w:line="360" w:lineRule="auto"/>
        <w:ind w:firstLine="720"/>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Py = {all in neighborhood}</w:t>
      </w:r>
    </w:p>
    <w:p w:rsidR="00F84DB8" w:rsidRPr="00B1684E" w:rsidRDefault="00F84DB8" w:rsidP="00D866EA">
      <w:pPr>
        <w:autoSpaceDE w:val="0"/>
        <w:autoSpaceDN w:val="0"/>
        <w:adjustRightInd w:val="0"/>
        <w:spacing w:after="0" w:line="360" w:lineRule="auto"/>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Θ = {</w:t>
      </w:r>
    </w:p>
    <w:p w:rsidR="00F84DB8" w:rsidRPr="00B1684E" w:rsidRDefault="00852D2D" w:rsidP="00D866EA">
      <w:pPr>
        <w:autoSpaceDE w:val="0"/>
        <w:autoSpaceDN w:val="0"/>
        <w:adjustRightInd w:val="0"/>
        <w:spacing w:after="0" w:line="360" w:lineRule="auto"/>
        <w:ind w:firstLine="420"/>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S</w:t>
      </w:r>
      <w:r w:rsidR="00F84DB8" w:rsidRPr="00B1684E">
        <w:rPr>
          <w:rFonts w:ascii="Times New Roman" w:eastAsia="TimesNewRomanPSMT" w:hAnsi="Times New Roman" w:cs="Times New Roman"/>
          <w:color w:val="000000" w:themeColor="text1"/>
          <w:sz w:val="24"/>
          <w:szCs w:val="24"/>
          <w:lang w:eastAsia="en-CA"/>
        </w:rPr>
        <w:t>tate</w:t>
      </w:r>
      <w:r w:rsidRPr="00B1684E">
        <w:rPr>
          <w:rFonts w:ascii="Times New Roman" w:eastAsia="TimesNewRomanPSMT" w:hAnsi="Times New Roman" w:cs="Times New Roman"/>
          <w:color w:val="000000" w:themeColor="text1"/>
          <w:sz w:val="24"/>
          <w:szCs w:val="24"/>
          <w:lang w:eastAsia="en-CA"/>
        </w:rPr>
        <w:t xml:space="preserve"> port</w:t>
      </w:r>
      <w:r w:rsidR="00F84DB8" w:rsidRPr="00B1684E">
        <w:rPr>
          <w:rFonts w:ascii="Times New Roman" w:eastAsia="TimesNewRomanPSMT" w:hAnsi="Times New Roman" w:cs="Times New Roman"/>
          <w:color w:val="000000" w:themeColor="text1"/>
          <w:sz w:val="24"/>
          <w:szCs w:val="24"/>
          <w:lang w:eastAsia="en-CA"/>
        </w:rPr>
        <w:t xml:space="preserve"> = [0 to 2] </w:t>
      </w:r>
    </w:p>
    <w:p w:rsidR="00F84DB8" w:rsidRPr="00B1684E" w:rsidRDefault="00852D2D" w:rsidP="00D866EA">
      <w:pPr>
        <w:autoSpaceDE w:val="0"/>
        <w:autoSpaceDN w:val="0"/>
        <w:adjustRightInd w:val="0"/>
        <w:spacing w:after="0" w:line="360" w:lineRule="auto"/>
        <w:ind w:firstLine="420"/>
        <w:jc w:val="both"/>
        <w:rPr>
          <w:rFonts w:ascii="Times New Roman" w:eastAsiaTheme="minorEastAsia" w:hAnsi="Times New Roman" w:cs="Times New Roman"/>
          <w:color w:val="000000" w:themeColor="text1"/>
          <w:sz w:val="24"/>
          <w:szCs w:val="24"/>
        </w:rPr>
      </w:pPr>
      <w:r w:rsidRPr="00B1684E">
        <w:rPr>
          <w:rFonts w:ascii="Times New Roman" w:eastAsia="TimesNewRomanPSMT" w:hAnsi="Times New Roman" w:cs="Times New Roman"/>
          <w:color w:val="000000" w:themeColor="text1"/>
          <w:sz w:val="24"/>
          <w:szCs w:val="24"/>
          <w:lang w:eastAsia="en-CA"/>
        </w:rPr>
        <w:t>P</w:t>
      </w:r>
      <w:r w:rsidR="00F84DB8" w:rsidRPr="00B1684E">
        <w:rPr>
          <w:rFonts w:ascii="Times New Roman" w:eastAsia="TimesNewRomanPSMT" w:hAnsi="Times New Roman" w:cs="Times New Roman"/>
          <w:color w:val="000000" w:themeColor="text1"/>
          <w:sz w:val="24"/>
          <w:szCs w:val="24"/>
          <w:lang w:eastAsia="en-CA"/>
        </w:rPr>
        <w:t>ressure</w:t>
      </w:r>
      <w:r w:rsidRPr="00B1684E">
        <w:rPr>
          <w:rFonts w:ascii="Times New Roman" w:eastAsia="TimesNewRomanPSMT" w:hAnsi="Times New Roman" w:cs="Times New Roman"/>
          <w:color w:val="000000" w:themeColor="text1"/>
          <w:sz w:val="24"/>
          <w:szCs w:val="24"/>
          <w:lang w:eastAsia="en-CA"/>
        </w:rPr>
        <w:t xml:space="preserve"> port</w:t>
      </w:r>
      <w:r w:rsidR="00F84DB8" w:rsidRPr="00B1684E">
        <w:rPr>
          <w:rFonts w:ascii="Times New Roman" w:eastAsia="TimesNewRomanPSMT" w:hAnsi="Times New Roman" w:cs="Times New Roman"/>
          <w:color w:val="000000" w:themeColor="text1"/>
          <w:sz w:val="24"/>
          <w:szCs w:val="24"/>
          <w:lang w:eastAsia="en-CA"/>
        </w:rPr>
        <w:t xml:space="preserve"> = </w:t>
      </w:r>
      <w:r w:rsidR="00F84DB8" w:rsidRPr="00B1684E">
        <w:rPr>
          <w:rFonts w:ascii="Times New Roman" w:hAnsi="Times New Roman" w:cs="Times New Roman"/>
          <w:color w:val="000000" w:themeColor="text1"/>
          <w:sz w:val="24"/>
          <w:szCs w:val="24"/>
        </w:rPr>
        <w:t xml:space="preserve">[0 to </w:t>
      </w:r>
      <m:oMath>
        <m:r>
          <w:rPr>
            <w:rFonts w:ascii="Cambria Math" w:hAnsi="Cambria Math" w:cs="Times New Roman"/>
            <w:color w:val="000000" w:themeColor="text1"/>
            <w:sz w:val="24"/>
            <w:szCs w:val="24"/>
          </w:rPr>
          <m:t>∞</m:t>
        </m:r>
      </m:oMath>
      <w:r w:rsidR="00F84DB8" w:rsidRPr="00B1684E">
        <w:rPr>
          <w:rFonts w:ascii="Times New Roman" w:eastAsiaTheme="minorEastAsia" w:hAnsi="Times New Roman" w:cs="Times New Roman"/>
          <w:color w:val="000000" w:themeColor="text1"/>
          <w:sz w:val="24"/>
          <w:szCs w:val="24"/>
        </w:rPr>
        <w:t>]</w:t>
      </w:r>
    </w:p>
    <w:p w:rsidR="00F84DB8" w:rsidRPr="00B1684E" w:rsidRDefault="00852D2D" w:rsidP="00D866EA">
      <w:pPr>
        <w:autoSpaceDE w:val="0"/>
        <w:autoSpaceDN w:val="0"/>
        <w:adjustRightInd w:val="0"/>
        <w:spacing w:after="0" w:line="360" w:lineRule="auto"/>
        <w:ind w:firstLine="420"/>
        <w:jc w:val="both"/>
        <w:rPr>
          <w:rFonts w:ascii="Times New Roman" w:eastAsia="TimesNewRomanPSMT" w:hAnsi="Times New Roman" w:cs="Times New Roman"/>
          <w:color w:val="000000" w:themeColor="text1"/>
          <w:sz w:val="24"/>
          <w:szCs w:val="24"/>
          <w:lang w:eastAsia="en-CA"/>
        </w:rPr>
      </w:pPr>
      <w:r w:rsidRPr="00B1684E">
        <w:rPr>
          <w:rFonts w:ascii="Times New Roman" w:eastAsiaTheme="minorEastAsia" w:hAnsi="Times New Roman" w:cs="Times New Roman"/>
          <w:color w:val="000000" w:themeColor="text1"/>
          <w:sz w:val="24"/>
          <w:szCs w:val="24"/>
        </w:rPr>
        <w:t>D</w:t>
      </w:r>
      <w:r w:rsidR="00F84DB8" w:rsidRPr="00B1684E">
        <w:rPr>
          <w:rFonts w:ascii="Times New Roman" w:eastAsiaTheme="minorEastAsia" w:hAnsi="Times New Roman" w:cs="Times New Roman"/>
          <w:color w:val="000000" w:themeColor="text1"/>
          <w:sz w:val="24"/>
          <w:szCs w:val="24"/>
        </w:rPr>
        <w:t>irection</w:t>
      </w:r>
      <w:r w:rsidRPr="00B1684E">
        <w:rPr>
          <w:rFonts w:ascii="Times New Roman" w:eastAsiaTheme="minorEastAsia" w:hAnsi="Times New Roman" w:cs="Times New Roman"/>
          <w:color w:val="000000" w:themeColor="text1"/>
          <w:sz w:val="24"/>
          <w:szCs w:val="24"/>
        </w:rPr>
        <w:t xml:space="preserve"> port</w:t>
      </w:r>
      <w:r w:rsidR="00F84DB8" w:rsidRPr="00B1684E">
        <w:rPr>
          <w:rFonts w:ascii="Times New Roman" w:eastAsiaTheme="minorEastAsia" w:hAnsi="Times New Roman" w:cs="Times New Roman"/>
          <w:color w:val="000000" w:themeColor="text1"/>
          <w:sz w:val="24"/>
          <w:szCs w:val="24"/>
        </w:rPr>
        <w:t xml:space="preserve"> = [0 to </w:t>
      </w:r>
      <w:r w:rsidRPr="00B1684E">
        <w:rPr>
          <w:rFonts w:ascii="Times New Roman" w:eastAsiaTheme="minorEastAsia" w:hAnsi="Times New Roman" w:cs="Times New Roman"/>
          <w:color w:val="000000" w:themeColor="text1"/>
          <w:sz w:val="24"/>
          <w:szCs w:val="24"/>
        </w:rPr>
        <w:t>8</w:t>
      </w:r>
      <w:r w:rsidR="00F84DB8" w:rsidRPr="00B1684E">
        <w:rPr>
          <w:rFonts w:ascii="Times New Roman" w:eastAsiaTheme="minorEastAsia" w:hAnsi="Times New Roman" w:cs="Times New Roman"/>
          <w:color w:val="000000" w:themeColor="text1"/>
          <w:sz w:val="24"/>
          <w:szCs w:val="24"/>
        </w:rPr>
        <w:t>]</w:t>
      </w:r>
    </w:p>
    <w:p w:rsidR="00F84DB8" w:rsidRPr="00B1684E" w:rsidRDefault="00F84DB8" w:rsidP="00D866EA">
      <w:pPr>
        <w:autoSpaceDE w:val="0"/>
        <w:autoSpaceDN w:val="0"/>
        <w:adjustRightInd w:val="0"/>
        <w:spacing w:after="0" w:line="360" w:lineRule="auto"/>
        <w:ind w:firstLine="420"/>
        <w:jc w:val="both"/>
        <w:rPr>
          <w:rFonts w:ascii="Times New Roman" w:eastAsia="TimesNewRomanPSMT" w:hAnsi="Times New Roman" w:cs="Times New Roman"/>
          <w:color w:val="000000" w:themeColor="text1"/>
          <w:sz w:val="24"/>
          <w:szCs w:val="24"/>
          <w:lang w:eastAsia="en-CA"/>
        </w:rPr>
      </w:pPr>
      <w:r w:rsidRPr="00B1684E">
        <w:rPr>
          <w:rFonts w:ascii="Times New Roman" w:eastAsia="TimesNewRomanPSMT" w:hAnsi="Times New Roman" w:cs="Times New Roman"/>
          <w:color w:val="000000" w:themeColor="text1"/>
          <w:sz w:val="24"/>
          <w:szCs w:val="24"/>
          <w:lang w:eastAsia="en-CA"/>
        </w:rPr>
        <w:t>}</w:t>
      </w:r>
      <w:r w:rsidRPr="00B1684E">
        <w:rPr>
          <w:rFonts w:ascii="Times New Roman" w:eastAsia="Times New Roman" w:hAnsi="Times New Roman" w:cs="Times New Roman"/>
          <w:color w:val="000000" w:themeColor="text1"/>
          <w:sz w:val="24"/>
          <w:szCs w:val="24"/>
        </w:rPr>
        <w:t xml:space="preserve">                    </w:t>
      </w:r>
    </w:p>
    <w:p w:rsidR="00F84DB8" w:rsidRPr="00B1684E" w:rsidRDefault="00F84DB8" w:rsidP="00D866EA">
      <w:pPr>
        <w:autoSpaceDE w:val="0"/>
        <w:autoSpaceDN w:val="0"/>
        <w:adjustRightInd w:val="0"/>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N = neighborhood = {(0, 0), (0, 1), (0, -1), (1, 0), (1, -1), (-1, 1), (-1, 0), (-1, -1), (1, 1)}     </w:t>
      </w:r>
    </w:p>
    <w:p w:rsidR="00F84DB8" w:rsidRPr="00B1684E" w:rsidRDefault="00F84DB8" w:rsidP="00D866EA">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d = 100 ms (transport delay)</w:t>
      </w:r>
    </w:p>
    <w:p w:rsidR="00F84DB8" w:rsidRPr="00B1684E" w:rsidRDefault="00F84DB8" w:rsidP="00D866EA">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hAnsi="Times New Roman" w:cs="Times New Roman"/>
          <w:color w:val="000000" w:themeColor="text1"/>
          <w:sz w:val="24"/>
          <w:szCs w:val="24"/>
        </w:rPr>
        <w:t>τ: N</w:t>
      </w:r>
      <w:r w:rsidRPr="00B1684E">
        <w:rPr>
          <w:rFonts w:ascii="Times New Roman" w:hAnsi="Times New Roman" w:cs="Times New Roman"/>
          <w:color w:val="000000" w:themeColor="text1"/>
          <w:sz w:val="24"/>
          <w:szCs w:val="24"/>
        </w:rPr>
        <w:sym w:font="Wingdings" w:char="00E0"/>
      </w:r>
      <w:r w:rsidRPr="00B1684E">
        <w:rPr>
          <w:rFonts w:ascii="Times New Roman" w:hAnsi="Times New Roman" w:cs="Times New Roman"/>
          <w:color w:val="000000" w:themeColor="text1"/>
          <w:sz w:val="24"/>
          <w:szCs w:val="24"/>
        </w:rPr>
        <w:t>S: as defined in HydrauFractureLP.ma</w:t>
      </w:r>
      <m:oMath>
        <m:r>
          <m:rPr>
            <m:sty m:val="p"/>
          </m:rPr>
          <w:rPr>
            <w:rFonts w:ascii="Cambria Math" w:eastAsia="Times New Roman" w:hAnsi="Cambria Math" w:cs="Times New Roman"/>
            <w:color w:val="000000" w:themeColor="text1"/>
            <w:sz w:val="24"/>
            <w:szCs w:val="24"/>
          </w:rPr>
          <m:t>.</m:t>
        </m:r>
      </m:oMath>
    </w:p>
    <w:p w:rsidR="00F84DB8" w:rsidRPr="00B1684E" w:rsidRDefault="00852D2D" w:rsidP="00D866EA">
      <w:pPr>
        <w:spacing w:line="360" w:lineRule="auto"/>
        <w:jc w:val="both"/>
        <w:rPr>
          <w:rFonts w:ascii="Times New Roman" w:eastAsiaTheme="minorEastAsia" w:hAnsi="Times New Roman" w:cs="Times New Roman"/>
          <w:b/>
          <w:color w:val="000000" w:themeColor="text1"/>
          <w:sz w:val="24"/>
          <w:szCs w:val="24"/>
          <w:u w:val="single"/>
        </w:rPr>
      </w:pPr>
      <w:r w:rsidRPr="00B1684E">
        <w:rPr>
          <w:rFonts w:ascii="Times New Roman" w:eastAsiaTheme="minorEastAsia" w:hAnsi="Times New Roman" w:cs="Times New Roman"/>
          <w:b/>
          <w:color w:val="000000" w:themeColor="text1"/>
          <w:sz w:val="24"/>
          <w:szCs w:val="24"/>
          <w:u w:val="single"/>
        </w:rPr>
        <w:t>We explain the rules we used in more details below:</w:t>
      </w:r>
    </w:p>
    <w:p w:rsidR="00F84DB8" w:rsidRPr="00B1684E" w:rsidRDefault="00F84DB8" w:rsidP="00D866EA">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Rock rule:</w:t>
      </w:r>
    </w:p>
    <w:p w:rsidR="00852D2D" w:rsidRPr="00B1684E" w:rsidRDefault="00852D2D" w:rsidP="00D866EA">
      <w:pPr>
        <w:pStyle w:val="HTMLPreformatted"/>
        <w:shd w:val="clear" w:color="auto" w:fill="FFFFFF"/>
        <w:spacing w:after="240" w:line="360" w:lineRule="auto"/>
        <w:jc w:val="both"/>
        <w:rPr>
          <w:rFonts w:ascii="Times New Roman" w:hAnsi="Times New Roman" w:cs="Times New Roman"/>
          <w:color w:val="000000" w:themeColor="text1"/>
          <w:sz w:val="24"/>
          <w:szCs w:val="24"/>
          <w:lang w:val="en"/>
        </w:rPr>
      </w:pPr>
      <w:r w:rsidRPr="00B1684E">
        <w:rPr>
          <w:rFonts w:ascii="Times New Roman" w:hAnsi="Times New Roman" w:cs="Times New Roman"/>
          <w:color w:val="000000" w:themeColor="text1"/>
          <w:sz w:val="24"/>
          <w:szCs w:val="24"/>
          <w:lang w:val="en"/>
        </w:rPr>
        <w:t>A rock cell will become a fracture</w:t>
      </w:r>
      <w:r w:rsidR="004D6FA2" w:rsidRPr="00B1684E">
        <w:rPr>
          <w:rFonts w:ascii="Times New Roman" w:hAnsi="Times New Roman" w:cs="Times New Roman"/>
          <w:color w:val="000000" w:themeColor="text1"/>
          <w:sz w:val="24"/>
          <w:szCs w:val="24"/>
          <w:lang w:val="en"/>
        </w:rPr>
        <w:t>d</w:t>
      </w:r>
      <w:r w:rsidRPr="00B1684E">
        <w:rPr>
          <w:rFonts w:ascii="Times New Roman" w:hAnsi="Times New Roman" w:cs="Times New Roman"/>
          <w:color w:val="000000" w:themeColor="text1"/>
          <w:sz w:val="24"/>
          <w:szCs w:val="24"/>
          <w:lang w:val="en"/>
        </w:rPr>
        <w:t xml:space="preserve"> cell if the pressure of the neighboring cell</w:t>
      </w:r>
      <w:r w:rsidR="004D6FA2" w:rsidRPr="00B1684E">
        <w:rPr>
          <w:rFonts w:ascii="Times New Roman" w:hAnsi="Times New Roman" w:cs="Times New Roman"/>
          <w:color w:val="000000" w:themeColor="text1"/>
          <w:sz w:val="24"/>
          <w:szCs w:val="24"/>
          <w:lang w:val="en"/>
        </w:rPr>
        <w:t>s or any of the neighboring cells</w:t>
      </w:r>
      <w:r w:rsidRPr="00B1684E">
        <w:rPr>
          <w:rFonts w:ascii="Times New Roman" w:hAnsi="Times New Roman" w:cs="Times New Roman"/>
          <w:color w:val="000000" w:themeColor="text1"/>
          <w:sz w:val="24"/>
          <w:szCs w:val="24"/>
          <w:lang w:val="en"/>
        </w:rPr>
        <w:t xml:space="preserve"> exceeds the product of its maximum supported pressure and resistance factor</w:t>
      </w:r>
      <w:r w:rsidR="004D6FA2" w:rsidRPr="00B1684E">
        <w:rPr>
          <w:rFonts w:ascii="Times New Roman" w:hAnsi="Times New Roman" w:cs="Times New Roman"/>
          <w:color w:val="000000" w:themeColor="text1"/>
          <w:sz w:val="24"/>
          <w:szCs w:val="24"/>
          <w:lang w:val="en"/>
        </w:rPr>
        <w:t xml:space="preserve"> [2, 3]</w:t>
      </w:r>
      <w:r w:rsidRPr="00B1684E">
        <w:rPr>
          <w:rFonts w:ascii="Times New Roman" w:hAnsi="Times New Roman" w:cs="Times New Roman"/>
          <w:color w:val="000000" w:themeColor="text1"/>
          <w:sz w:val="24"/>
          <w:szCs w:val="24"/>
          <w:lang w:val="en"/>
        </w:rPr>
        <w:t xml:space="preserve">. Also, the neighborhood cell must have the same </w:t>
      </w:r>
      <w:r w:rsidR="004D6FA2" w:rsidRPr="00B1684E">
        <w:rPr>
          <w:rFonts w:ascii="Times New Roman" w:hAnsi="Times New Roman" w:cs="Times New Roman"/>
          <w:color w:val="000000" w:themeColor="text1"/>
          <w:sz w:val="24"/>
          <w:szCs w:val="24"/>
          <w:lang w:val="en"/>
        </w:rPr>
        <w:t>direction</w:t>
      </w:r>
      <w:r w:rsidRPr="00B1684E">
        <w:rPr>
          <w:rFonts w:ascii="Times New Roman" w:hAnsi="Times New Roman" w:cs="Times New Roman"/>
          <w:color w:val="000000" w:themeColor="text1"/>
          <w:sz w:val="24"/>
          <w:szCs w:val="24"/>
          <w:lang w:val="en"/>
        </w:rPr>
        <w:t xml:space="preserve"> as the rock cell</w:t>
      </w:r>
      <w:r w:rsidR="004D6FA2" w:rsidRPr="00B1684E">
        <w:rPr>
          <w:rFonts w:ascii="Times New Roman" w:hAnsi="Times New Roman" w:cs="Times New Roman"/>
          <w:color w:val="000000" w:themeColor="text1"/>
          <w:sz w:val="24"/>
          <w:szCs w:val="24"/>
          <w:lang w:val="en"/>
        </w:rPr>
        <w:t xml:space="preserve"> to fulfil the requirements for fracturing</w:t>
      </w:r>
      <w:r w:rsidRPr="00B1684E">
        <w:rPr>
          <w:rFonts w:ascii="Times New Roman" w:hAnsi="Times New Roman" w:cs="Times New Roman"/>
          <w:color w:val="000000" w:themeColor="text1"/>
          <w:sz w:val="24"/>
          <w:szCs w:val="24"/>
          <w:lang w:val="en"/>
        </w:rPr>
        <w:t>.</w:t>
      </w:r>
    </w:p>
    <w:p w:rsidR="00F84DB8" w:rsidRPr="00B1684E" w:rsidRDefault="00852D2D" w:rsidP="00D866EA">
      <w:pPr>
        <w:pStyle w:val="HTMLPreformatted"/>
        <w:shd w:val="clear" w:color="auto" w:fill="FFFFFF"/>
        <w:spacing w:after="240"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lang w:val="en"/>
        </w:rPr>
        <w:lastRenderedPageBreak/>
        <w:t xml:space="preserve">The maximum pressure support of the rock cell has the following formula: </w:t>
      </w:r>
      <w:r w:rsidR="00F84DB8" w:rsidRPr="00B1684E">
        <w:rPr>
          <w:rFonts w:ascii="Times New Roman" w:eastAsiaTheme="minorEastAsia" w:hAnsi="Times New Roman" w:cs="Times New Roman"/>
          <w:color w:val="000000" w:themeColor="text1"/>
          <w:sz w:val="24"/>
          <w:szCs w:val="24"/>
        </w:rPr>
        <w:t xml:space="preserve">(Obtained from </w:t>
      </w:r>
      <w:sdt>
        <w:sdtPr>
          <w:rPr>
            <w:rFonts w:ascii="Times New Roman" w:eastAsiaTheme="minorEastAsia" w:hAnsi="Times New Roman" w:cs="Times New Roman"/>
            <w:color w:val="000000" w:themeColor="text1"/>
            <w:sz w:val="24"/>
            <w:szCs w:val="24"/>
          </w:rPr>
          <w:id w:val="-1769531452"/>
          <w:citation/>
        </w:sdtPr>
        <w:sdtEndPr/>
        <w:sdtContent>
          <w:r w:rsidR="00F84DB8" w:rsidRPr="00B1684E">
            <w:rPr>
              <w:rFonts w:ascii="Times New Roman" w:eastAsiaTheme="minorEastAsia" w:hAnsi="Times New Roman" w:cs="Times New Roman"/>
              <w:color w:val="000000" w:themeColor="text1"/>
              <w:sz w:val="24"/>
              <w:szCs w:val="24"/>
            </w:rPr>
            <w:fldChar w:fldCharType="begin"/>
          </w:r>
          <w:r w:rsidR="00F84DB8" w:rsidRPr="00B1684E">
            <w:rPr>
              <w:rFonts w:ascii="Times New Roman" w:eastAsiaTheme="minorEastAsia" w:hAnsi="Times New Roman" w:cs="Times New Roman"/>
              <w:color w:val="000000" w:themeColor="text1"/>
              <w:sz w:val="24"/>
              <w:szCs w:val="24"/>
            </w:rPr>
            <w:instrText xml:space="preserve"> CITATION Zlo12 \l 4105 </w:instrText>
          </w:r>
          <w:r w:rsidR="00F84DB8" w:rsidRPr="00B1684E">
            <w:rPr>
              <w:rFonts w:ascii="Times New Roman" w:eastAsiaTheme="minorEastAsia" w:hAnsi="Times New Roman" w:cs="Times New Roman"/>
              <w:color w:val="000000" w:themeColor="text1"/>
              <w:sz w:val="24"/>
              <w:szCs w:val="24"/>
            </w:rPr>
            <w:fldChar w:fldCharType="separate"/>
          </w:r>
          <w:r w:rsidR="00F84DB8" w:rsidRPr="00B1684E">
            <w:rPr>
              <w:rFonts w:ascii="Times New Roman" w:eastAsiaTheme="minorEastAsia" w:hAnsi="Times New Roman" w:cs="Times New Roman"/>
              <w:noProof/>
              <w:color w:val="000000" w:themeColor="text1"/>
              <w:sz w:val="24"/>
              <w:szCs w:val="24"/>
            </w:rPr>
            <w:t>[2]</w:t>
          </w:r>
          <w:r w:rsidR="00F84DB8" w:rsidRPr="00B1684E">
            <w:rPr>
              <w:rFonts w:ascii="Times New Roman" w:eastAsiaTheme="minorEastAsia" w:hAnsi="Times New Roman" w:cs="Times New Roman"/>
              <w:color w:val="000000" w:themeColor="text1"/>
              <w:sz w:val="24"/>
              <w:szCs w:val="24"/>
            </w:rPr>
            <w:fldChar w:fldCharType="end"/>
          </w:r>
        </w:sdtContent>
      </w:sdt>
      <w:r w:rsidR="00F84DB8" w:rsidRPr="00B1684E">
        <w:rPr>
          <w:rFonts w:ascii="Times New Roman" w:eastAsiaTheme="minorEastAsia" w:hAnsi="Times New Roman" w:cs="Times New Roman"/>
          <w:color w:val="000000" w:themeColor="text1"/>
          <w:sz w:val="24"/>
          <w:szCs w:val="24"/>
        </w:rPr>
        <w:t>)</w:t>
      </w:r>
    </w:p>
    <w:p w:rsidR="00F84DB8" w:rsidRPr="00B1684E" w:rsidRDefault="00F84DB8" w:rsidP="00D866EA">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 xml:space="preserve">Maximum Supported Pressure </w:t>
      </w:r>
      <m:oMath>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p</m:t>
            </m:r>
          </m:e>
          <m:sub>
            <m:r>
              <m:rPr>
                <m:sty m:val="bi"/>
              </m:rPr>
              <w:rPr>
                <w:rFonts w:ascii="Cambria Math" w:eastAsiaTheme="minorEastAsia" w:hAnsi="Cambria Math" w:cs="Times New Roman"/>
                <w:color w:val="000000" w:themeColor="text1"/>
                <w:sz w:val="24"/>
                <w:szCs w:val="24"/>
              </w:rPr>
              <m:t>d</m:t>
            </m:r>
          </m:sub>
        </m:sSub>
        <m:r>
          <m:rPr>
            <m:sty m:val="bi"/>
          </m:rPr>
          <w:rPr>
            <w:rFonts w:ascii="Cambria Math" w:eastAsiaTheme="minorEastAsia" w:hAnsi="Cambria Math" w:cs="Times New Roman"/>
            <w:color w:val="000000" w:themeColor="text1"/>
            <w:sz w:val="24"/>
            <w:szCs w:val="24"/>
          </w:rPr>
          <m:t>=2</m:t>
        </m:r>
        <m:r>
          <m:rPr>
            <m:sty m:val="bi"/>
          </m:rPr>
          <w:rPr>
            <w:rFonts w:ascii="Cambria Math" w:eastAsiaTheme="minorEastAsia" w:hAnsi="Cambria Math" w:cs="Times New Roman"/>
            <w:color w:val="000000" w:themeColor="text1"/>
            <w:sz w:val="24"/>
            <w:szCs w:val="24"/>
          </w:rPr>
          <m:t>σ-</m:t>
        </m:r>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p</m:t>
            </m:r>
          </m:e>
          <m:sub>
            <m:r>
              <m:rPr>
                <m:sty m:val="bi"/>
              </m:rPr>
              <w:rPr>
                <w:rFonts w:ascii="Cambria Math" w:eastAsiaTheme="minorEastAsia" w:hAnsi="Cambria Math" w:cs="Times New Roman"/>
                <w:color w:val="000000" w:themeColor="text1"/>
                <w:sz w:val="24"/>
                <w:szCs w:val="24"/>
              </w:rPr>
              <m:t>f</m:t>
            </m:r>
          </m:sub>
        </m:sSub>
        <m:r>
          <m:rPr>
            <m:sty m:val="bi"/>
          </m:rPr>
          <w:rPr>
            <w:rFonts w:ascii="Cambria Math" w:eastAsiaTheme="minorEastAsia" w:hAnsi="Cambria Math" w:cs="Times New Roman"/>
            <w:color w:val="000000" w:themeColor="text1"/>
            <w:sz w:val="24"/>
            <w:szCs w:val="24"/>
          </w:rPr>
          <m:t>+</m:t>
        </m:r>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T</m:t>
            </m:r>
          </m:e>
          <m:sub>
            <m:r>
              <m:rPr>
                <m:sty m:val="bi"/>
              </m:rPr>
              <w:rPr>
                <w:rFonts w:ascii="Cambria Math" w:eastAsiaTheme="minorEastAsia" w:hAnsi="Cambria Math" w:cs="Times New Roman"/>
                <w:color w:val="000000" w:themeColor="text1"/>
                <w:sz w:val="24"/>
                <w:szCs w:val="24"/>
              </w:rPr>
              <m:t>0</m:t>
            </m:r>
          </m:sub>
        </m:sSub>
      </m:oMath>
    </w:p>
    <w:p w:rsidR="004D6FA2" w:rsidRPr="00B1684E" w:rsidRDefault="00F84DB8" w:rsidP="00D866EA">
      <w:pPr>
        <w:keepNext/>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Where</w:t>
      </w:r>
      <w:r w:rsidR="004D6FA2" w:rsidRPr="00B1684E">
        <w:rPr>
          <w:rFonts w:ascii="Times New Roman" w:eastAsiaTheme="minorEastAsia" w:hAnsi="Times New Roman" w:cs="Times New Roman"/>
          <w:color w:val="000000" w:themeColor="text1"/>
          <w:sz w:val="24"/>
          <w:szCs w:val="24"/>
        </w:rPr>
        <w:t>:</w:t>
      </w:r>
    </w:p>
    <w:p w:rsidR="004D6FA2" w:rsidRPr="00B1684E" w:rsidRDefault="00F84DB8" w:rsidP="00D866EA">
      <w:pPr>
        <w:keepNext/>
        <w:spacing w:after="0" w:line="360" w:lineRule="auto"/>
        <w:ind w:firstLine="720"/>
        <w:jc w:val="both"/>
        <w:rPr>
          <w:rFonts w:ascii="Times New Roman" w:eastAsiaTheme="minorEastAsia" w:hAnsi="Times New Roman" w:cs="Times New Roman"/>
          <w:color w:val="000000" w:themeColor="text1"/>
          <w:sz w:val="24"/>
          <w:szCs w:val="24"/>
        </w:rPr>
      </w:pPr>
      <m:oMath>
        <m:r>
          <m:rPr>
            <m:sty m:val="bi"/>
          </m:rPr>
          <w:rPr>
            <w:rFonts w:ascii="Cambria Math" w:eastAsiaTheme="minorEastAsia" w:hAnsi="Cambria Math" w:cs="Times New Roman"/>
            <w:color w:val="000000" w:themeColor="text1"/>
            <w:sz w:val="24"/>
            <w:szCs w:val="24"/>
          </w:rPr>
          <m:t>σ</m:t>
        </m:r>
      </m:oMath>
      <w:r w:rsidRPr="00B1684E">
        <w:rPr>
          <w:rFonts w:ascii="Times New Roman" w:eastAsiaTheme="minorEastAsia" w:hAnsi="Times New Roman" w:cs="Times New Roman"/>
          <w:color w:val="000000" w:themeColor="text1"/>
          <w:sz w:val="24"/>
          <w:szCs w:val="24"/>
        </w:rPr>
        <w:t xml:space="preserve"> is the smallest principal </w:t>
      </w:r>
      <w:r w:rsidR="004D6FA2" w:rsidRPr="00B1684E">
        <w:rPr>
          <w:rFonts w:ascii="Times New Roman" w:eastAsiaTheme="minorEastAsia" w:hAnsi="Times New Roman" w:cs="Times New Roman"/>
          <w:color w:val="000000" w:themeColor="text1"/>
          <w:sz w:val="24"/>
          <w:szCs w:val="24"/>
        </w:rPr>
        <w:t>stress;</w:t>
      </w:r>
    </w:p>
    <w:p w:rsidR="004D6FA2" w:rsidRPr="00B1684E" w:rsidRDefault="007D33E7" w:rsidP="00D866EA">
      <w:pPr>
        <w:keepNext/>
        <w:spacing w:after="0" w:line="360" w:lineRule="auto"/>
        <w:ind w:firstLine="720"/>
        <w:jc w:val="both"/>
        <w:rPr>
          <w:rFonts w:ascii="Times New Roman" w:eastAsiaTheme="minorEastAsia" w:hAnsi="Times New Roman" w:cs="Times New Roman"/>
          <w:color w:val="000000" w:themeColor="text1"/>
          <w:sz w:val="24"/>
          <w:szCs w:val="24"/>
        </w:rPr>
      </w:pPr>
      <m:oMath>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p</m:t>
            </m:r>
          </m:e>
          <m:sub>
            <m:r>
              <m:rPr>
                <m:sty m:val="bi"/>
              </m:rPr>
              <w:rPr>
                <w:rFonts w:ascii="Cambria Math" w:eastAsiaTheme="minorEastAsia" w:hAnsi="Cambria Math" w:cs="Times New Roman"/>
                <w:color w:val="000000" w:themeColor="text1"/>
                <w:sz w:val="24"/>
                <w:szCs w:val="24"/>
              </w:rPr>
              <m:t>f</m:t>
            </m:r>
          </m:sub>
        </m:sSub>
        <m:r>
          <w:rPr>
            <w:rFonts w:ascii="Cambria Math" w:eastAsiaTheme="minorEastAsia" w:hAnsi="Cambria Math" w:cs="Times New Roman"/>
            <w:color w:val="000000" w:themeColor="text1"/>
            <w:sz w:val="24"/>
            <w:szCs w:val="24"/>
          </w:rPr>
          <m:t xml:space="preserve"> </m:t>
        </m:r>
      </m:oMath>
      <w:r w:rsidR="00F84DB8" w:rsidRPr="00B1684E">
        <w:rPr>
          <w:rFonts w:ascii="Times New Roman" w:eastAsiaTheme="minorEastAsia" w:hAnsi="Times New Roman" w:cs="Times New Roman"/>
          <w:color w:val="000000" w:themeColor="text1"/>
          <w:sz w:val="24"/>
          <w:szCs w:val="24"/>
        </w:rPr>
        <w:t>is the pore fluid pressure</w:t>
      </w:r>
      <w:r w:rsidR="004D6FA2" w:rsidRPr="00B1684E">
        <w:rPr>
          <w:rFonts w:ascii="Times New Roman" w:eastAsiaTheme="minorEastAsia" w:hAnsi="Times New Roman" w:cs="Times New Roman"/>
          <w:color w:val="000000" w:themeColor="text1"/>
          <w:sz w:val="24"/>
          <w:szCs w:val="24"/>
        </w:rPr>
        <w:t xml:space="preserve">; and </w:t>
      </w:r>
    </w:p>
    <w:p w:rsidR="00BA5D4C" w:rsidRDefault="007D33E7" w:rsidP="00D866EA">
      <w:pPr>
        <w:keepNext/>
        <w:spacing w:after="0" w:line="360" w:lineRule="auto"/>
        <w:ind w:firstLine="720"/>
        <w:jc w:val="both"/>
        <w:rPr>
          <w:rFonts w:ascii="Times New Roman" w:eastAsiaTheme="minorEastAsia" w:hAnsi="Times New Roman" w:cs="Times New Roman"/>
          <w:color w:val="000000" w:themeColor="text1"/>
          <w:sz w:val="24"/>
          <w:szCs w:val="24"/>
        </w:rPr>
      </w:pPr>
      <m:oMath>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T</m:t>
            </m:r>
          </m:e>
          <m:sub>
            <m:r>
              <m:rPr>
                <m:sty m:val="bi"/>
              </m:rPr>
              <w:rPr>
                <w:rFonts w:ascii="Cambria Math" w:eastAsiaTheme="minorEastAsia" w:hAnsi="Cambria Math" w:cs="Times New Roman"/>
                <w:color w:val="000000" w:themeColor="text1"/>
                <w:sz w:val="24"/>
                <w:szCs w:val="24"/>
              </w:rPr>
              <m:t>0</m:t>
            </m:r>
          </m:sub>
        </m:sSub>
      </m:oMath>
      <w:r w:rsidR="00F84DB8" w:rsidRPr="00B1684E">
        <w:rPr>
          <w:rFonts w:ascii="Times New Roman" w:eastAsiaTheme="minorEastAsia" w:hAnsi="Times New Roman" w:cs="Times New Roman"/>
          <w:color w:val="000000" w:themeColor="text1"/>
          <w:sz w:val="24"/>
          <w:szCs w:val="24"/>
        </w:rPr>
        <w:t xml:space="preserve"> is the tensile strength of the rock. </w:t>
      </w:r>
    </w:p>
    <w:p w:rsidR="00F10F1B" w:rsidRPr="00B1684E" w:rsidRDefault="00852D2D" w:rsidP="00D866EA">
      <w:pPr>
        <w:keepNext/>
        <w:spacing w:after="0" w:line="360" w:lineRule="auto"/>
        <w:ind w:firstLine="720"/>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 xml:space="preserve">The </w:t>
      </w:r>
      <w:r w:rsidR="00F84DB8" w:rsidRPr="00B1684E">
        <w:rPr>
          <w:rFonts w:ascii="Times New Roman" w:eastAsiaTheme="minorEastAsia" w:hAnsi="Times New Roman" w:cs="Times New Roman"/>
          <w:color w:val="000000" w:themeColor="text1"/>
          <w:sz w:val="24"/>
          <w:szCs w:val="24"/>
        </w:rPr>
        <w:t>pore fluid pressure and tensile strength</w:t>
      </w:r>
      <w:r w:rsidRPr="00B1684E">
        <w:rPr>
          <w:rFonts w:ascii="Times New Roman" w:eastAsiaTheme="minorEastAsia" w:hAnsi="Times New Roman" w:cs="Times New Roman"/>
          <w:color w:val="000000" w:themeColor="text1"/>
          <w:sz w:val="24"/>
          <w:szCs w:val="24"/>
        </w:rPr>
        <w:t xml:space="preserve"> is exclusive to each cell</w:t>
      </w:r>
      <w:r w:rsidR="00F84DB8" w:rsidRPr="00B1684E">
        <w:rPr>
          <w:rFonts w:ascii="Times New Roman" w:eastAsiaTheme="minorEastAsia" w:hAnsi="Times New Roman" w:cs="Times New Roman"/>
          <w:color w:val="000000" w:themeColor="text1"/>
          <w:sz w:val="24"/>
          <w:szCs w:val="24"/>
        </w:rPr>
        <w:t>. They are computed as described in Figure 3 below</w:t>
      </w:r>
      <w:r w:rsidR="004D6FA2" w:rsidRPr="00B1684E">
        <w:rPr>
          <w:rFonts w:ascii="Times New Roman" w:eastAsiaTheme="minorEastAsia" w:hAnsi="Times New Roman" w:cs="Times New Roman"/>
          <w:color w:val="000000" w:themeColor="text1"/>
          <w:sz w:val="24"/>
          <w:szCs w:val="24"/>
        </w:rPr>
        <w:t xml:space="preserve"> [2, 3]</w:t>
      </w:r>
      <w:r w:rsidR="00F84DB8" w:rsidRPr="00B1684E">
        <w:rPr>
          <w:rFonts w:ascii="Times New Roman" w:eastAsiaTheme="minorEastAsia" w:hAnsi="Times New Roman" w:cs="Times New Roman"/>
          <w:color w:val="000000" w:themeColor="text1"/>
          <w:sz w:val="24"/>
          <w:szCs w:val="24"/>
        </w:rPr>
        <w:t xml:space="preserve">. </w:t>
      </w:r>
    </w:p>
    <w:p w:rsidR="0060041A" w:rsidRPr="00B1684E" w:rsidRDefault="0060041A" w:rsidP="00370DB4">
      <w:pPr>
        <w:keepNext/>
        <w:spacing w:after="0" w:line="240" w:lineRule="auto"/>
        <w:ind w:firstLine="720"/>
        <w:jc w:val="both"/>
        <w:rPr>
          <w:rFonts w:ascii="Times New Roman" w:eastAsiaTheme="minorEastAsia" w:hAnsi="Times New Roman" w:cs="Times New Roman"/>
          <w:color w:val="000000" w:themeColor="text1"/>
          <w:sz w:val="24"/>
          <w:szCs w:val="24"/>
        </w:rPr>
      </w:pPr>
    </w:p>
    <w:p w:rsidR="0060041A" w:rsidRPr="00B1684E" w:rsidRDefault="0060041A" w:rsidP="00370DB4">
      <w:pPr>
        <w:pStyle w:val="Caption"/>
        <w:keepNext/>
        <w:jc w:val="both"/>
        <w:rPr>
          <w:rFonts w:cs="Times New Roman"/>
        </w:rPr>
      </w:pPr>
      <w:r w:rsidRPr="00B1684E">
        <w:rPr>
          <w:rFonts w:cs="Times New Roman"/>
        </w:rPr>
        <w:t xml:space="preserve">Table </w:t>
      </w:r>
      <w:r w:rsidRPr="00B1684E">
        <w:rPr>
          <w:rFonts w:cs="Times New Roman"/>
        </w:rPr>
        <w:fldChar w:fldCharType="begin"/>
      </w:r>
      <w:r w:rsidRPr="00B1684E">
        <w:rPr>
          <w:rFonts w:cs="Times New Roman"/>
        </w:rPr>
        <w:instrText xml:space="preserve"> SEQ Table \* ARABIC </w:instrText>
      </w:r>
      <w:r w:rsidRPr="00B1684E">
        <w:rPr>
          <w:rFonts w:cs="Times New Roman"/>
        </w:rPr>
        <w:fldChar w:fldCharType="separate"/>
      </w:r>
      <w:r w:rsidR="00D2239D" w:rsidRPr="00B1684E">
        <w:rPr>
          <w:rFonts w:cs="Times New Roman"/>
          <w:noProof/>
        </w:rPr>
        <w:t>1</w:t>
      </w:r>
      <w:r w:rsidRPr="00B1684E">
        <w:rPr>
          <w:rFonts w:cs="Times New Roman"/>
        </w:rPr>
        <w:fldChar w:fldCharType="end"/>
      </w:r>
      <w:r w:rsidRPr="00B1684E">
        <w:rPr>
          <w:rFonts w:cs="Times New Roman"/>
        </w:rPr>
        <w:t>: Definition of variables used to compute Maximum Pressure Support (from [2])</w:t>
      </w:r>
    </w:p>
    <w:tbl>
      <w:tblPr>
        <w:tblStyle w:val="TableGrid"/>
        <w:tblW w:w="5294" w:type="pct"/>
        <w:tblBorders>
          <w:left w:val="none" w:sz="0" w:space="0" w:color="auto"/>
          <w:bottom w:val="none" w:sz="0" w:space="0" w:color="auto"/>
          <w:right w:val="none" w:sz="0" w:space="0" w:color="auto"/>
        </w:tblBorders>
        <w:tblLook w:val="04A0" w:firstRow="1" w:lastRow="0" w:firstColumn="1" w:lastColumn="0" w:noHBand="0" w:noVBand="1"/>
      </w:tblPr>
      <w:tblGrid>
        <w:gridCol w:w="833"/>
        <w:gridCol w:w="1911"/>
        <w:gridCol w:w="790"/>
        <w:gridCol w:w="1421"/>
      </w:tblGrid>
      <w:tr w:rsidR="00880AB2" w:rsidRPr="00B1684E" w:rsidTr="0060041A">
        <w:trPr>
          <w:trHeight w:val="245"/>
        </w:trPr>
        <w:tc>
          <w:tcPr>
            <w:tcW w:w="841" w:type="pct"/>
          </w:tcPr>
          <w:p w:rsidR="00F10F1B" w:rsidRPr="00B1684E" w:rsidRDefault="00F10F1B" w:rsidP="00370DB4">
            <w:pPr>
              <w:keepNext/>
              <w:jc w:val="both"/>
              <w:rPr>
                <w:rFonts w:ascii="Times New Roman" w:hAnsi="Times New Roman" w:cs="Times New Roman"/>
                <w:b/>
                <w:color w:val="000000" w:themeColor="text1"/>
                <w:sz w:val="16"/>
                <w:szCs w:val="16"/>
              </w:rPr>
            </w:pPr>
            <w:r w:rsidRPr="00B1684E">
              <w:rPr>
                <w:rFonts w:ascii="Times New Roman" w:hAnsi="Times New Roman" w:cs="Times New Roman"/>
                <w:b/>
                <w:color w:val="000000" w:themeColor="text1"/>
                <w:sz w:val="16"/>
                <w:szCs w:val="16"/>
              </w:rPr>
              <w:t>Symbol</w:t>
            </w:r>
          </w:p>
        </w:tc>
        <w:tc>
          <w:tcPr>
            <w:tcW w:w="1928" w:type="pct"/>
          </w:tcPr>
          <w:p w:rsidR="00F10F1B" w:rsidRPr="00B1684E" w:rsidRDefault="00F10F1B" w:rsidP="00370DB4">
            <w:pPr>
              <w:keepNext/>
              <w:jc w:val="both"/>
              <w:rPr>
                <w:rFonts w:ascii="Times New Roman" w:hAnsi="Times New Roman" w:cs="Times New Roman"/>
                <w:b/>
                <w:color w:val="000000" w:themeColor="text1"/>
                <w:sz w:val="16"/>
                <w:szCs w:val="16"/>
              </w:rPr>
            </w:pPr>
            <w:r w:rsidRPr="00B1684E">
              <w:rPr>
                <w:rFonts w:ascii="Times New Roman" w:hAnsi="Times New Roman" w:cs="Times New Roman"/>
                <w:b/>
                <w:color w:val="000000" w:themeColor="text1"/>
                <w:sz w:val="16"/>
                <w:szCs w:val="16"/>
              </w:rPr>
              <w:t>Description</w:t>
            </w:r>
          </w:p>
        </w:tc>
        <w:tc>
          <w:tcPr>
            <w:tcW w:w="797" w:type="pct"/>
          </w:tcPr>
          <w:p w:rsidR="00F10F1B" w:rsidRPr="00B1684E" w:rsidRDefault="00F10F1B" w:rsidP="00370DB4">
            <w:pPr>
              <w:keepNext/>
              <w:jc w:val="both"/>
              <w:rPr>
                <w:rFonts w:ascii="Times New Roman" w:hAnsi="Times New Roman" w:cs="Times New Roman"/>
                <w:b/>
                <w:color w:val="000000" w:themeColor="text1"/>
                <w:sz w:val="16"/>
                <w:szCs w:val="16"/>
              </w:rPr>
            </w:pPr>
            <w:r w:rsidRPr="00B1684E">
              <w:rPr>
                <w:rFonts w:ascii="Times New Roman" w:hAnsi="Times New Roman" w:cs="Times New Roman"/>
                <w:b/>
                <w:color w:val="000000" w:themeColor="text1"/>
                <w:sz w:val="16"/>
                <w:szCs w:val="16"/>
              </w:rPr>
              <w:t>Units</w:t>
            </w:r>
          </w:p>
        </w:tc>
        <w:tc>
          <w:tcPr>
            <w:tcW w:w="1434" w:type="pct"/>
          </w:tcPr>
          <w:p w:rsidR="00F10F1B" w:rsidRPr="00B1684E" w:rsidRDefault="00F10F1B" w:rsidP="00370DB4">
            <w:pPr>
              <w:keepNext/>
              <w:jc w:val="both"/>
              <w:rPr>
                <w:rFonts w:ascii="Times New Roman" w:hAnsi="Times New Roman" w:cs="Times New Roman"/>
                <w:b/>
                <w:color w:val="000000" w:themeColor="text1"/>
                <w:sz w:val="16"/>
                <w:szCs w:val="16"/>
              </w:rPr>
            </w:pPr>
            <w:r w:rsidRPr="00B1684E">
              <w:rPr>
                <w:rFonts w:ascii="Times New Roman" w:hAnsi="Times New Roman" w:cs="Times New Roman"/>
                <w:b/>
                <w:color w:val="000000" w:themeColor="text1"/>
                <w:sz w:val="16"/>
                <w:szCs w:val="16"/>
              </w:rPr>
              <w:t>Value</w:t>
            </w:r>
          </w:p>
        </w:tc>
      </w:tr>
      <w:tr w:rsidR="00880AB2" w:rsidRPr="00B1684E" w:rsidTr="0060041A">
        <w:trPr>
          <w:trHeight w:val="370"/>
        </w:trPr>
        <w:tc>
          <w:tcPr>
            <w:tcW w:w="841" w:type="pct"/>
          </w:tcPr>
          <w:p w:rsidR="00F10F1B" w:rsidRPr="00B1684E" w:rsidRDefault="004D6FA2" w:rsidP="00370DB4">
            <w:pPr>
              <w:keepNext/>
              <w:jc w:val="both"/>
              <w:rPr>
                <w:rFonts w:ascii="Times New Roman" w:hAnsi="Times New Roman" w:cs="Times New Roman"/>
                <w:b/>
                <w:i/>
                <w:color w:val="000000" w:themeColor="text1"/>
                <w:sz w:val="20"/>
                <w:szCs w:val="20"/>
              </w:rPr>
            </w:pPr>
            <w:r w:rsidRPr="00B1684E">
              <w:rPr>
                <w:rFonts w:ascii="Times New Roman" w:hAnsi="Times New Roman" w:cs="Times New Roman"/>
                <w:b/>
                <w:i/>
                <w:color w:val="000000" w:themeColor="text1"/>
                <w:sz w:val="20"/>
                <w:szCs w:val="20"/>
              </w:rPr>
              <w:t>Ρ</w:t>
            </w:r>
          </w:p>
        </w:tc>
        <w:tc>
          <w:tcPr>
            <w:tcW w:w="1928" w:type="pct"/>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Rock density</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vertAlign w:val="superscript"/>
              </w:rPr>
            </w:pPr>
            <w:r w:rsidRPr="00B1684E">
              <w:rPr>
                <w:rFonts w:ascii="Times New Roman" w:hAnsi="Times New Roman" w:cs="Times New Roman"/>
                <w:i/>
                <w:color w:val="000000" w:themeColor="text1"/>
                <w:sz w:val="16"/>
                <w:szCs w:val="16"/>
              </w:rPr>
              <w:t xml:space="preserve">Kgm </w:t>
            </w:r>
            <w:r w:rsidRPr="00B1684E">
              <w:rPr>
                <w:rFonts w:ascii="Times New Roman" w:hAnsi="Times New Roman" w:cs="Times New Roman"/>
                <w:i/>
                <w:color w:val="000000" w:themeColor="text1"/>
                <w:sz w:val="16"/>
                <w:szCs w:val="16"/>
                <w:vertAlign w:val="superscript"/>
              </w:rPr>
              <w:t>-3</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20"/>
                <w:szCs w:val="20"/>
              </w:rPr>
            </w:pPr>
            <w:r w:rsidRPr="00B1684E">
              <w:rPr>
                <w:rFonts w:ascii="Times New Roman" w:hAnsi="Times New Roman" w:cs="Times New Roman"/>
                <w:i/>
                <w:color w:val="000000" w:themeColor="text1"/>
                <w:sz w:val="20"/>
                <w:szCs w:val="20"/>
              </w:rPr>
              <w:t>2200</w:t>
            </w:r>
          </w:p>
        </w:tc>
      </w:tr>
      <w:tr w:rsidR="00880AB2" w:rsidRPr="00B1684E" w:rsidTr="0060041A">
        <w:trPr>
          <w:trHeight w:val="384"/>
        </w:trPr>
        <w:tc>
          <w:tcPr>
            <w:tcW w:w="841" w:type="pct"/>
          </w:tcPr>
          <w:p w:rsidR="00F10F1B" w:rsidRPr="00B1684E" w:rsidRDefault="00F10F1B" w:rsidP="00370DB4">
            <w:pPr>
              <w:keepNext/>
              <w:jc w:val="both"/>
              <w:rPr>
                <w:rFonts w:ascii="Times New Roman" w:hAnsi="Times New Roman" w:cs="Times New Roman"/>
                <w:b/>
                <w:i/>
                <w:color w:val="000000" w:themeColor="text1"/>
                <w:sz w:val="20"/>
                <w:szCs w:val="20"/>
                <w:vertAlign w:val="subscript"/>
              </w:rPr>
            </w:pPr>
            <w:r w:rsidRPr="00B1684E">
              <w:rPr>
                <w:rFonts w:ascii="Times New Roman" w:hAnsi="Times New Roman" w:cs="Times New Roman"/>
                <w:b/>
                <w:i/>
                <w:color w:val="000000" w:themeColor="text1"/>
                <w:sz w:val="20"/>
                <w:szCs w:val="20"/>
              </w:rPr>
              <w:t>Τ</w:t>
            </w:r>
            <w:r w:rsidR="00880AB2" w:rsidRPr="00B1684E">
              <w:rPr>
                <w:rFonts w:ascii="Times New Roman" w:hAnsi="Times New Roman" w:cs="Times New Roman"/>
                <w:b/>
                <w:i/>
                <w:color w:val="000000" w:themeColor="text1"/>
                <w:sz w:val="20"/>
                <w:szCs w:val="20"/>
                <w:vertAlign w:val="subscript"/>
              </w:rPr>
              <w:t>o</w:t>
            </w:r>
          </w:p>
        </w:tc>
        <w:tc>
          <w:tcPr>
            <w:tcW w:w="1928" w:type="pct"/>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Rock tensile strength</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rPr>
            </w:pPr>
            <w:r w:rsidRPr="00B1684E">
              <w:rPr>
                <w:rFonts w:ascii="Times New Roman" w:hAnsi="Times New Roman" w:cs="Times New Roman"/>
                <w:i/>
                <w:color w:val="000000" w:themeColor="text1"/>
                <w:sz w:val="16"/>
                <w:szCs w:val="16"/>
              </w:rPr>
              <w:t>Pa</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20"/>
                <w:szCs w:val="20"/>
                <w:vertAlign w:val="superscript"/>
              </w:rPr>
            </w:pPr>
            <w:r w:rsidRPr="00B1684E">
              <w:rPr>
                <w:rFonts w:ascii="Times New Roman" w:hAnsi="Times New Roman" w:cs="Times New Roman"/>
                <w:i/>
                <w:color w:val="000000" w:themeColor="text1"/>
                <w:sz w:val="20"/>
                <w:szCs w:val="20"/>
              </w:rPr>
              <w:t>15±1 * 10</w:t>
            </w:r>
            <w:r w:rsidRPr="00B1684E">
              <w:rPr>
                <w:rFonts w:ascii="Times New Roman" w:hAnsi="Times New Roman" w:cs="Times New Roman"/>
                <w:i/>
                <w:color w:val="000000" w:themeColor="text1"/>
                <w:sz w:val="20"/>
                <w:szCs w:val="20"/>
                <w:vertAlign w:val="superscript"/>
              </w:rPr>
              <w:t>6</w:t>
            </w:r>
          </w:p>
        </w:tc>
      </w:tr>
      <w:tr w:rsidR="00880AB2" w:rsidRPr="00B1684E" w:rsidTr="0060041A">
        <w:trPr>
          <w:trHeight w:val="370"/>
        </w:trPr>
        <w:tc>
          <w:tcPr>
            <w:tcW w:w="841" w:type="pct"/>
          </w:tcPr>
          <w:p w:rsidR="00F10F1B" w:rsidRPr="00B1684E" w:rsidRDefault="00D03C99" w:rsidP="00370DB4">
            <w:pPr>
              <w:keepNext/>
              <w:jc w:val="both"/>
              <w:rPr>
                <w:rFonts w:ascii="Times New Roman" w:hAnsi="Times New Roman" w:cs="Times New Roman"/>
                <w:b/>
                <w:i/>
                <w:color w:val="000000" w:themeColor="text1"/>
                <w:sz w:val="20"/>
                <w:szCs w:val="20"/>
              </w:rPr>
            </w:pPr>
            <w:r w:rsidRPr="00B1684E">
              <w:rPr>
                <w:rFonts w:ascii="Times New Roman" w:hAnsi="Times New Roman" w:cs="Times New Roman"/>
                <w:b/>
                <w:i/>
                <w:color w:val="000000" w:themeColor="text1"/>
                <w:sz w:val="20"/>
                <w:szCs w:val="20"/>
              </w:rPr>
              <w:t>G</w:t>
            </w:r>
          </w:p>
        </w:tc>
        <w:tc>
          <w:tcPr>
            <w:tcW w:w="1928" w:type="pct"/>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Gravity acceleration</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vertAlign w:val="superscript"/>
              </w:rPr>
            </w:pPr>
            <w:r w:rsidRPr="00B1684E">
              <w:rPr>
                <w:rFonts w:ascii="Times New Roman" w:hAnsi="Times New Roman" w:cs="Times New Roman"/>
                <w:i/>
                <w:color w:val="000000" w:themeColor="text1"/>
                <w:sz w:val="16"/>
                <w:szCs w:val="16"/>
              </w:rPr>
              <w:t xml:space="preserve">Ms </w:t>
            </w:r>
            <w:r w:rsidRPr="00B1684E">
              <w:rPr>
                <w:rFonts w:ascii="Times New Roman" w:hAnsi="Times New Roman" w:cs="Times New Roman"/>
                <w:i/>
                <w:color w:val="000000" w:themeColor="text1"/>
                <w:sz w:val="16"/>
                <w:szCs w:val="16"/>
                <w:vertAlign w:val="superscript"/>
              </w:rPr>
              <w:t>-2</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20"/>
                <w:szCs w:val="20"/>
              </w:rPr>
            </w:pPr>
            <w:r w:rsidRPr="00B1684E">
              <w:rPr>
                <w:rFonts w:ascii="Times New Roman" w:hAnsi="Times New Roman" w:cs="Times New Roman"/>
                <w:i/>
                <w:color w:val="000000" w:themeColor="text1"/>
                <w:sz w:val="20"/>
                <w:szCs w:val="20"/>
              </w:rPr>
              <w:t>9.8</w:t>
            </w:r>
          </w:p>
        </w:tc>
      </w:tr>
      <w:tr w:rsidR="00880AB2" w:rsidRPr="00B1684E" w:rsidTr="0060041A">
        <w:trPr>
          <w:trHeight w:val="384"/>
        </w:trPr>
        <w:tc>
          <w:tcPr>
            <w:tcW w:w="841" w:type="pct"/>
          </w:tcPr>
          <w:p w:rsidR="00F10F1B" w:rsidRPr="00B1684E" w:rsidRDefault="00880AB2" w:rsidP="00370DB4">
            <w:pPr>
              <w:keepNext/>
              <w:jc w:val="both"/>
              <w:rPr>
                <w:rFonts w:ascii="Times New Roman" w:hAnsi="Times New Roman" w:cs="Times New Roman"/>
                <w:b/>
                <w:i/>
                <w:color w:val="000000" w:themeColor="text1"/>
                <w:sz w:val="20"/>
                <w:szCs w:val="20"/>
              </w:rPr>
            </w:pPr>
            <w:r w:rsidRPr="00B1684E">
              <w:rPr>
                <w:rFonts w:ascii="Times New Roman" w:hAnsi="Times New Roman" w:cs="Times New Roman"/>
                <w:b/>
                <w:i/>
                <w:color w:val="000000" w:themeColor="text1"/>
                <w:sz w:val="20"/>
                <w:szCs w:val="20"/>
              </w:rPr>
              <w:t>gP</w:t>
            </w:r>
          </w:p>
        </w:tc>
        <w:tc>
          <w:tcPr>
            <w:tcW w:w="1928" w:type="pct"/>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Pore fluid pressure gradient</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vertAlign w:val="superscript"/>
              </w:rPr>
            </w:pPr>
            <w:r w:rsidRPr="00B1684E">
              <w:rPr>
                <w:rFonts w:ascii="Times New Roman" w:hAnsi="Times New Roman" w:cs="Times New Roman"/>
                <w:i/>
                <w:color w:val="000000" w:themeColor="text1"/>
                <w:sz w:val="16"/>
                <w:szCs w:val="16"/>
              </w:rPr>
              <w:t xml:space="preserve">Pa m </w:t>
            </w:r>
            <w:r w:rsidRPr="00B1684E">
              <w:rPr>
                <w:rFonts w:ascii="Times New Roman" w:hAnsi="Times New Roman" w:cs="Times New Roman"/>
                <w:i/>
                <w:color w:val="000000" w:themeColor="text1"/>
                <w:sz w:val="16"/>
                <w:szCs w:val="16"/>
                <w:vertAlign w:val="superscript"/>
              </w:rPr>
              <w:t>-1</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20"/>
                <w:szCs w:val="20"/>
              </w:rPr>
            </w:pPr>
            <w:r w:rsidRPr="00B1684E">
              <w:rPr>
                <w:rFonts w:ascii="Times New Roman" w:hAnsi="Times New Roman" w:cs="Times New Roman"/>
                <w:i/>
                <w:color w:val="000000" w:themeColor="text1"/>
                <w:sz w:val="20"/>
                <w:szCs w:val="20"/>
              </w:rPr>
              <w:t>10500</w:t>
            </w:r>
          </w:p>
        </w:tc>
      </w:tr>
      <w:tr w:rsidR="00880AB2" w:rsidRPr="00B1684E" w:rsidTr="0060041A">
        <w:trPr>
          <w:trHeight w:val="370"/>
        </w:trPr>
        <w:tc>
          <w:tcPr>
            <w:tcW w:w="841" w:type="pct"/>
          </w:tcPr>
          <w:p w:rsidR="00F10F1B" w:rsidRPr="00B1684E" w:rsidRDefault="00D03C99" w:rsidP="00370DB4">
            <w:pPr>
              <w:keepNext/>
              <w:jc w:val="both"/>
              <w:rPr>
                <w:rFonts w:ascii="Times New Roman" w:hAnsi="Times New Roman" w:cs="Times New Roman"/>
                <w:b/>
                <w:i/>
                <w:color w:val="000000" w:themeColor="text1"/>
                <w:sz w:val="20"/>
                <w:szCs w:val="20"/>
              </w:rPr>
            </w:pPr>
            <w:r w:rsidRPr="00B1684E">
              <w:rPr>
                <w:rFonts w:ascii="Times New Roman" w:hAnsi="Times New Roman" w:cs="Times New Roman"/>
                <w:b/>
                <w:i/>
                <w:color w:val="000000" w:themeColor="text1"/>
                <w:sz w:val="20"/>
                <w:szCs w:val="20"/>
              </w:rPr>
              <w:t>P</w:t>
            </w:r>
            <w:r w:rsidR="00880AB2" w:rsidRPr="00B1684E">
              <w:rPr>
                <w:rFonts w:ascii="Times New Roman" w:hAnsi="Times New Roman" w:cs="Times New Roman"/>
                <w:b/>
                <w:i/>
                <w:color w:val="000000" w:themeColor="text1"/>
                <w:sz w:val="20"/>
                <w:szCs w:val="20"/>
              </w:rPr>
              <w:t>f</w:t>
            </w:r>
          </w:p>
        </w:tc>
        <w:tc>
          <w:tcPr>
            <w:tcW w:w="1928" w:type="pct"/>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Pore fluid pressure</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rPr>
            </w:pPr>
            <w:r w:rsidRPr="00B1684E">
              <w:rPr>
                <w:rFonts w:ascii="Times New Roman" w:hAnsi="Times New Roman" w:cs="Times New Roman"/>
                <w:i/>
                <w:color w:val="000000" w:themeColor="text1"/>
                <w:sz w:val="16"/>
                <w:szCs w:val="16"/>
              </w:rPr>
              <w:t>Pa</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Depth(m) * gP</w:t>
            </w:r>
          </w:p>
        </w:tc>
      </w:tr>
      <w:tr w:rsidR="00880AB2" w:rsidRPr="00B1684E" w:rsidTr="0060041A">
        <w:trPr>
          <w:trHeight w:val="126"/>
        </w:trPr>
        <w:tc>
          <w:tcPr>
            <w:tcW w:w="841" w:type="pct"/>
          </w:tcPr>
          <w:p w:rsidR="00F10F1B" w:rsidRPr="00B1684E" w:rsidRDefault="00D03C99" w:rsidP="00370DB4">
            <w:pPr>
              <w:keepNext/>
              <w:jc w:val="both"/>
              <w:rPr>
                <w:rFonts w:ascii="Times New Roman" w:hAnsi="Times New Roman" w:cs="Times New Roman"/>
                <w:b/>
                <w:i/>
                <w:color w:val="000000" w:themeColor="text1"/>
                <w:sz w:val="20"/>
                <w:szCs w:val="20"/>
              </w:rPr>
            </w:pPr>
            <w:r w:rsidRPr="00B1684E">
              <w:rPr>
                <w:rFonts w:ascii="Times New Roman" w:hAnsi="Times New Roman" w:cs="Times New Roman"/>
                <w:b/>
                <w:i/>
                <w:color w:val="000000" w:themeColor="text1"/>
                <w:sz w:val="20"/>
                <w:szCs w:val="20"/>
              </w:rPr>
              <w:t>Σ</w:t>
            </w:r>
          </w:p>
        </w:tc>
        <w:tc>
          <w:tcPr>
            <w:tcW w:w="1928" w:type="pct"/>
          </w:tcPr>
          <w:p w:rsidR="00F10F1B" w:rsidRPr="00B1684E" w:rsidRDefault="002A5726" w:rsidP="00370DB4">
            <w:pPr>
              <w:keepNext/>
              <w:jc w:val="both"/>
              <w:rPr>
                <w:rFonts w:ascii="Times New Roman" w:hAnsi="Times New Roman" w:cs="Times New Roman"/>
                <w:i/>
                <w:color w:val="000000" w:themeColor="text1"/>
                <w:sz w:val="18"/>
                <w:szCs w:val="18"/>
              </w:rPr>
            </w:pPr>
            <w:r w:rsidRPr="00B1684E">
              <w:rPr>
                <w:rFonts w:ascii="Times New Roman" w:hAnsi="Times New Roman" w:cs="Times New Roman"/>
                <w:i/>
                <w:color w:val="000000" w:themeColor="text1"/>
                <w:sz w:val="18"/>
                <w:szCs w:val="18"/>
              </w:rPr>
              <w:t>S</w:t>
            </w:r>
            <w:r w:rsidR="00880AB2" w:rsidRPr="00B1684E">
              <w:rPr>
                <w:rFonts w:ascii="Times New Roman" w:hAnsi="Times New Roman" w:cs="Times New Roman"/>
                <w:i/>
                <w:color w:val="000000" w:themeColor="text1"/>
                <w:sz w:val="18"/>
                <w:szCs w:val="18"/>
              </w:rPr>
              <w:t>tress</w:t>
            </w:r>
          </w:p>
        </w:tc>
        <w:tc>
          <w:tcPr>
            <w:tcW w:w="797" w:type="pct"/>
            <w:vAlign w:val="bottom"/>
          </w:tcPr>
          <w:p w:rsidR="00F10F1B" w:rsidRPr="00B1684E" w:rsidRDefault="00880AB2" w:rsidP="00370DB4">
            <w:pPr>
              <w:keepNext/>
              <w:jc w:val="both"/>
              <w:rPr>
                <w:rFonts w:ascii="Times New Roman" w:hAnsi="Times New Roman" w:cs="Times New Roman"/>
                <w:i/>
                <w:color w:val="000000" w:themeColor="text1"/>
                <w:sz w:val="16"/>
                <w:szCs w:val="16"/>
              </w:rPr>
            </w:pPr>
            <w:r w:rsidRPr="00B1684E">
              <w:rPr>
                <w:rFonts w:ascii="Times New Roman" w:hAnsi="Times New Roman" w:cs="Times New Roman"/>
                <w:i/>
                <w:color w:val="000000" w:themeColor="text1"/>
                <w:sz w:val="16"/>
                <w:szCs w:val="16"/>
              </w:rPr>
              <w:t>Pa</w:t>
            </w:r>
          </w:p>
        </w:tc>
        <w:tc>
          <w:tcPr>
            <w:tcW w:w="1434" w:type="pct"/>
            <w:vAlign w:val="bottom"/>
          </w:tcPr>
          <w:p w:rsidR="00F10F1B" w:rsidRPr="00B1684E" w:rsidRDefault="00880AB2" w:rsidP="00370DB4">
            <w:pPr>
              <w:keepNext/>
              <w:jc w:val="both"/>
              <w:rPr>
                <w:rFonts w:ascii="Times New Roman" w:hAnsi="Times New Roman" w:cs="Times New Roman"/>
                <w:i/>
                <w:color w:val="000000" w:themeColor="text1"/>
                <w:sz w:val="16"/>
                <w:szCs w:val="16"/>
              </w:rPr>
            </w:pPr>
            <w:r w:rsidRPr="00B1684E">
              <w:rPr>
                <w:rFonts w:ascii="Times New Roman" w:hAnsi="Times New Roman" w:cs="Times New Roman"/>
                <w:i/>
                <w:color w:val="000000" w:themeColor="text1"/>
                <w:sz w:val="16"/>
                <w:szCs w:val="16"/>
              </w:rPr>
              <w:t>Depth(m) * g *</w:t>
            </w:r>
            <w:r w:rsidRPr="00B1684E">
              <w:rPr>
                <w:rFonts w:ascii="Times New Roman" w:hAnsi="Times New Roman" w:cs="Times New Roman"/>
                <w:i/>
                <w:color w:val="000000" w:themeColor="text1"/>
              </w:rPr>
              <w:t xml:space="preserve"> ρ</w:t>
            </w:r>
          </w:p>
        </w:tc>
      </w:tr>
    </w:tbl>
    <w:p w:rsidR="0060041A" w:rsidRPr="00B1684E" w:rsidRDefault="0060041A" w:rsidP="00370DB4">
      <w:pPr>
        <w:spacing w:line="240" w:lineRule="auto"/>
        <w:jc w:val="both"/>
        <w:rPr>
          <w:rFonts w:ascii="Times New Roman" w:eastAsiaTheme="minorEastAsia" w:hAnsi="Times New Roman" w:cs="Times New Roman"/>
          <w:b/>
          <w:color w:val="000000" w:themeColor="text1"/>
          <w:sz w:val="24"/>
          <w:szCs w:val="24"/>
        </w:rPr>
      </w:pPr>
    </w:p>
    <w:p w:rsidR="00F84DB8" w:rsidRPr="00B1684E" w:rsidRDefault="007D33E7" w:rsidP="00D866EA">
      <w:pPr>
        <w:spacing w:line="360" w:lineRule="auto"/>
        <w:jc w:val="both"/>
        <w:rPr>
          <w:rFonts w:ascii="Times New Roman" w:eastAsiaTheme="minorEastAsia" w:hAnsi="Times New Roman" w:cs="Times New Roman"/>
          <w:color w:val="000000" w:themeColor="text1"/>
          <w:sz w:val="24"/>
          <w:szCs w:val="24"/>
        </w:rPr>
      </w:pPr>
      <m:oMath>
        <m:sSub>
          <m:sSubPr>
            <m:ctrlPr>
              <w:rPr>
                <w:rFonts w:ascii="Cambria Math" w:eastAsiaTheme="minorEastAsia" w:hAnsi="Cambria Math" w:cs="Times New Roman"/>
                <w:b/>
                <w:i/>
                <w:color w:val="000000" w:themeColor="text1"/>
                <w:sz w:val="24"/>
                <w:szCs w:val="24"/>
              </w:rPr>
            </m:ctrlPr>
          </m:sSubPr>
          <m:e>
            <m:r>
              <m:rPr>
                <m:sty m:val="bi"/>
              </m:rPr>
              <w:rPr>
                <w:rFonts w:ascii="Cambria Math" w:eastAsiaTheme="minorEastAsia" w:hAnsi="Cambria Math" w:cs="Times New Roman"/>
                <w:color w:val="000000" w:themeColor="text1"/>
                <w:sz w:val="24"/>
                <w:szCs w:val="24"/>
              </w:rPr>
              <m:t>p</m:t>
            </m:r>
          </m:e>
          <m:sub>
            <m:r>
              <m:rPr>
                <m:sty m:val="bi"/>
              </m:rPr>
              <w:rPr>
                <w:rFonts w:ascii="Cambria Math" w:eastAsiaTheme="minorEastAsia" w:hAnsi="Cambria Math" w:cs="Times New Roman"/>
                <w:color w:val="000000" w:themeColor="text1"/>
                <w:sz w:val="24"/>
                <w:szCs w:val="24"/>
              </w:rPr>
              <m:t>f</m:t>
            </m:r>
          </m:sub>
        </m:sSub>
      </m:oMath>
      <w:r w:rsidR="00F84DB8" w:rsidRPr="00B1684E">
        <w:rPr>
          <w:rFonts w:ascii="Times New Roman" w:eastAsiaTheme="minorEastAsia" w:hAnsi="Times New Roman" w:cs="Times New Roman"/>
          <w:b/>
          <w:color w:val="000000" w:themeColor="text1"/>
          <w:sz w:val="24"/>
          <w:szCs w:val="24"/>
        </w:rPr>
        <w:t xml:space="preserve"> </w:t>
      </w:r>
      <w:r w:rsidR="00F84DB8" w:rsidRPr="00B1684E">
        <w:rPr>
          <w:rFonts w:ascii="Times New Roman" w:eastAsiaTheme="minorEastAsia" w:hAnsi="Times New Roman" w:cs="Times New Roman"/>
          <w:color w:val="000000" w:themeColor="text1"/>
          <w:sz w:val="24"/>
          <w:szCs w:val="24"/>
        </w:rPr>
        <w:t xml:space="preserve">and </w:t>
      </w:r>
      <m:oMath>
        <m:r>
          <m:rPr>
            <m:sty m:val="bi"/>
          </m:rPr>
          <w:rPr>
            <w:rFonts w:ascii="Cambria Math" w:eastAsiaTheme="minorEastAsia" w:hAnsi="Cambria Math" w:cs="Times New Roman"/>
            <w:color w:val="000000" w:themeColor="text1"/>
            <w:sz w:val="24"/>
            <w:szCs w:val="24"/>
          </w:rPr>
          <m:t>σ</m:t>
        </m:r>
      </m:oMath>
      <w:r w:rsidR="00F84DB8" w:rsidRPr="00B1684E">
        <w:rPr>
          <w:rFonts w:ascii="Times New Roman" w:eastAsiaTheme="minorEastAsia" w:hAnsi="Times New Roman" w:cs="Times New Roman"/>
          <w:color w:val="000000" w:themeColor="text1"/>
          <w:sz w:val="24"/>
          <w:szCs w:val="24"/>
        </w:rPr>
        <w:t xml:space="preserve"> depend on depth, so they will have different values as depth increases</w:t>
      </w:r>
      <w:r w:rsidR="0060041A" w:rsidRPr="00B1684E">
        <w:rPr>
          <w:rFonts w:ascii="Times New Roman" w:eastAsiaTheme="minorEastAsia" w:hAnsi="Times New Roman" w:cs="Times New Roman"/>
          <w:color w:val="000000" w:themeColor="text1"/>
          <w:sz w:val="24"/>
          <w:szCs w:val="24"/>
        </w:rPr>
        <w:t xml:space="preserve"> </w:t>
      </w:r>
      <w:sdt>
        <w:sdtPr>
          <w:rPr>
            <w:rFonts w:ascii="Times New Roman" w:eastAsiaTheme="minorEastAsia" w:hAnsi="Times New Roman" w:cs="Times New Roman"/>
            <w:color w:val="000000" w:themeColor="text1"/>
            <w:sz w:val="24"/>
            <w:szCs w:val="24"/>
          </w:rPr>
          <w:id w:val="1653860639"/>
          <w:citation/>
        </w:sdtPr>
        <w:sdtEndPr/>
        <w:sdtContent>
          <w:r w:rsidR="00F84DB8" w:rsidRPr="00B1684E">
            <w:rPr>
              <w:rFonts w:ascii="Times New Roman" w:eastAsiaTheme="minorEastAsia" w:hAnsi="Times New Roman" w:cs="Times New Roman"/>
              <w:color w:val="000000" w:themeColor="text1"/>
              <w:sz w:val="24"/>
              <w:szCs w:val="24"/>
            </w:rPr>
            <w:fldChar w:fldCharType="begin"/>
          </w:r>
          <w:r w:rsidR="00F84DB8" w:rsidRPr="00B1684E">
            <w:rPr>
              <w:rFonts w:ascii="Times New Roman" w:eastAsiaTheme="minorEastAsia" w:hAnsi="Times New Roman" w:cs="Times New Roman"/>
              <w:color w:val="000000" w:themeColor="text1"/>
              <w:sz w:val="24"/>
              <w:szCs w:val="24"/>
            </w:rPr>
            <w:instrText xml:space="preserve"> CITATION Zlo12 \l 4105 </w:instrText>
          </w:r>
          <w:r w:rsidR="00F84DB8" w:rsidRPr="00B1684E">
            <w:rPr>
              <w:rFonts w:ascii="Times New Roman" w:eastAsiaTheme="minorEastAsia" w:hAnsi="Times New Roman" w:cs="Times New Roman"/>
              <w:color w:val="000000" w:themeColor="text1"/>
              <w:sz w:val="24"/>
              <w:szCs w:val="24"/>
            </w:rPr>
            <w:fldChar w:fldCharType="separate"/>
          </w:r>
          <w:r w:rsidR="00F84DB8" w:rsidRPr="00B1684E">
            <w:rPr>
              <w:rFonts w:ascii="Times New Roman" w:eastAsiaTheme="minorEastAsia" w:hAnsi="Times New Roman" w:cs="Times New Roman"/>
              <w:noProof/>
              <w:color w:val="000000" w:themeColor="text1"/>
              <w:sz w:val="24"/>
              <w:szCs w:val="24"/>
            </w:rPr>
            <w:t>[2]</w:t>
          </w:r>
          <w:r w:rsidR="00F84DB8" w:rsidRPr="00B1684E">
            <w:rPr>
              <w:rFonts w:ascii="Times New Roman" w:eastAsiaTheme="minorEastAsia" w:hAnsi="Times New Roman" w:cs="Times New Roman"/>
              <w:color w:val="000000" w:themeColor="text1"/>
              <w:sz w:val="24"/>
              <w:szCs w:val="24"/>
            </w:rPr>
            <w:fldChar w:fldCharType="end"/>
          </w:r>
        </w:sdtContent>
      </w:sdt>
      <w:r w:rsidR="00F84DB8" w:rsidRPr="00B1684E">
        <w:rPr>
          <w:rFonts w:ascii="Times New Roman" w:eastAsiaTheme="minorEastAsia" w:hAnsi="Times New Roman" w:cs="Times New Roman"/>
          <w:color w:val="000000" w:themeColor="text1"/>
          <w:sz w:val="24"/>
          <w:szCs w:val="24"/>
        </w:rPr>
        <w:t>. In the Hydrau</w:t>
      </w:r>
      <w:r w:rsidR="001F4F39" w:rsidRPr="00B1684E">
        <w:rPr>
          <w:rFonts w:ascii="Times New Roman" w:eastAsiaTheme="minorEastAsia" w:hAnsi="Times New Roman" w:cs="Times New Roman"/>
          <w:color w:val="000000" w:themeColor="text1"/>
          <w:sz w:val="24"/>
          <w:szCs w:val="24"/>
        </w:rPr>
        <w:t xml:space="preserve">lic </w:t>
      </w:r>
      <w:r w:rsidR="00F84DB8" w:rsidRPr="00B1684E">
        <w:rPr>
          <w:rFonts w:ascii="Times New Roman" w:eastAsiaTheme="minorEastAsia" w:hAnsi="Times New Roman" w:cs="Times New Roman"/>
          <w:color w:val="000000" w:themeColor="text1"/>
          <w:sz w:val="24"/>
          <w:szCs w:val="24"/>
        </w:rPr>
        <w:t xml:space="preserve">Fracture model, we </w:t>
      </w:r>
      <w:r w:rsidR="001F4F39" w:rsidRPr="00B1684E">
        <w:rPr>
          <w:rFonts w:ascii="Times New Roman" w:eastAsiaTheme="minorEastAsia" w:hAnsi="Times New Roman" w:cs="Times New Roman"/>
          <w:color w:val="000000" w:themeColor="text1"/>
          <w:sz w:val="24"/>
          <w:szCs w:val="24"/>
        </w:rPr>
        <w:t xml:space="preserve">replicate the same </w:t>
      </w:r>
      <w:r w:rsidR="00F84DB8" w:rsidRPr="00B1684E">
        <w:rPr>
          <w:rFonts w:ascii="Times New Roman" w:eastAsiaTheme="minorEastAsia" w:hAnsi="Times New Roman" w:cs="Times New Roman"/>
          <w:color w:val="000000" w:themeColor="text1"/>
          <w:sz w:val="24"/>
          <w:szCs w:val="24"/>
        </w:rPr>
        <w:t>assum</w:t>
      </w:r>
      <w:r w:rsidR="001F4F39" w:rsidRPr="00B1684E">
        <w:rPr>
          <w:rFonts w:ascii="Times New Roman" w:eastAsiaTheme="minorEastAsia" w:hAnsi="Times New Roman" w:cs="Times New Roman"/>
          <w:color w:val="000000" w:themeColor="text1"/>
          <w:sz w:val="24"/>
          <w:szCs w:val="24"/>
        </w:rPr>
        <w:t>ptions in [2</w:t>
      </w:r>
      <w:r w:rsidR="0060041A" w:rsidRPr="00B1684E">
        <w:rPr>
          <w:rFonts w:ascii="Times New Roman" w:eastAsiaTheme="minorEastAsia" w:hAnsi="Times New Roman" w:cs="Times New Roman"/>
          <w:color w:val="000000" w:themeColor="text1"/>
          <w:sz w:val="24"/>
          <w:szCs w:val="24"/>
        </w:rPr>
        <w:t>, 3</w:t>
      </w:r>
      <w:r w:rsidR="001F4F39" w:rsidRPr="00B1684E">
        <w:rPr>
          <w:rFonts w:ascii="Times New Roman" w:eastAsiaTheme="minorEastAsia" w:hAnsi="Times New Roman" w:cs="Times New Roman"/>
          <w:color w:val="000000" w:themeColor="text1"/>
          <w:sz w:val="24"/>
          <w:szCs w:val="24"/>
        </w:rPr>
        <w:t>],</w:t>
      </w:r>
      <w:r w:rsidR="00F84DB8" w:rsidRPr="00B1684E">
        <w:rPr>
          <w:rFonts w:ascii="Times New Roman" w:eastAsiaTheme="minorEastAsia" w:hAnsi="Times New Roman" w:cs="Times New Roman"/>
          <w:color w:val="000000" w:themeColor="text1"/>
          <w:sz w:val="24"/>
          <w:szCs w:val="24"/>
        </w:rPr>
        <w:t xml:space="preserve"> that the fracture is taking place </w:t>
      </w:r>
      <w:r w:rsidR="001F4F39" w:rsidRPr="00B1684E">
        <w:rPr>
          <w:rFonts w:ascii="Times New Roman" w:eastAsiaTheme="minorEastAsia" w:hAnsi="Times New Roman" w:cs="Times New Roman"/>
          <w:color w:val="000000" w:themeColor="text1"/>
          <w:sz w:val="24"/>
          <w:szCs w:val="24"/>
        </w:rPr>
        <w:t xml:space="preserve">at </w:t>
      </w:r>
      <w:r w:rsidR="00F84DB8" w:rsidRPr="00B1684E">
        <w:rPr>
          <w:rFonts w:ascii="Times New Roman" w:eastAsiaTheme="minorEastAsia" w:hAnsi="Times New Roman" w:cs="Times New Roman"/>
          <w:color w:val="000000" w:themeColor="text1"/>
          <w:sz w:val="24"/>
          <w:szCs w:val="24"/>
        </w:rPr>
        <w:t>10,000 ft (3048 m) below the ground. As a result, depth is computed as (3048 + cellPos(0)) where cellPos(0) is the row index of each cell.</w:t>
      </w:r>
    </w:p>
    <w:p w:rsidR="00F84DB8" w:rsidRPr="00B1684E" w:rsidRDefault="00F84DB8" w:rsidP="00D866EA">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The resistance factor of the rock cell has the following formula: (Obtained from</w:t>
      </w:r>
      <w:r w:rsidR="001F4F39" w:rsidRPr="00B1684E">
        <w:rPr>
          <w:rFonts w:ascii="Times New Roman" w:eastAsiaTheme="minorEastAsia" w:hAnsi="Times New Roman" w:cs="Times New Roman"/>
          <w:color w:val="000000" w:themeColor="text1"/>
          <w:sz w:val="24"/>
          <w:szCs w:val="24"/>
        </w:rPr>
        <w:t xml:space="preserve"> [2</w:t>
      </w:r>
      <w:r w:rsidR="0060041A" w:rsidRPr="00B1684E">
        <w:rPr>
          <w:rFonts w:ascii="Times New Roman" w:eastAsiaTheme="minorEastAsia" w:hAnsi="Times New Roman" w:cs="Times New Roman"/>
          <w:color w:val="000000" w:themeColor="text1"/>
          <w:sz w:val="24"/>
          <w:szCs w:val="24"/>
        </w:rPr>
        <w:t>, 3</w:t>
      </w:r>
      <w:r w:rsidR="001F4F39" w:rsidRPr="00B1684E">
        <w:rPr>
          <w:rFonts w:ascii="Times New Roman" w:eastAsiaTheme="minorEastAsia" w:hAnsi="Times New Roman" w:cs="Times New Roman"/>
          <w:color w:val="000000" w:themeColor="text1"/>
          <w:sz w:val="24"/>
          <w:szCs w:val="24"/>
        </w:rPr>
        <w:t>])</w:t>
      </w:r>
    </w:p>
    <w:p w:rsidR="00F84DB8" w:rsidRPr="00B1684E" w:rsidRDefault="00F84DB8" w:rsidP="00D866EA">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[Resistance multiplier minimum] + [resistance multiplier range span] * ([percentage of fractured non-</w:t>
      </w:r>
      <w:r w:rsidR="001F4F39" w:rsidRPr="00B1684E">
        <w:rPr>
          <w:rFonts w:ascii="Times New Roman" w:eastAsiaTheme="minorEastAsia" w:hAnsi="Times New Roman" w:cs="Times New Roman"/>
          <w:b/>
          <w:color w:val="000000" w:themeColor="text1"/>
          <w:sz w:val="24"/>
          <w:szCs w:val="24"/>
        </w:rPr>
        <w:t>self-neighbors</w:t>
      </w:r>
      <w:r w:rsidRPr="00B1684E">
        <w:rPr>
          <w:rFonts w:ascii="Times New Roman" w:eastAsiaTheme="minorEastAsia" w:hAnsi="Times New Roman" w:cs="Times New Roman"/>
          <w:b/>
          <w:color w:val="000000" w:themeColor="text1"/>
          <w:sz w:val="24"/>
          <w:szCs w:val="24"/>
        </w:rPr>
        <w:t>])</w:t>
      </w:r>
    </w:p>
    <w:p w:rsidR="00F84DB8" w:rsidRPr="00B1684E" w:rsidRDefault="0060041A" w:rsidP="00D866EA">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The above formula is interpreted as follows</w:t>
      </w:r>
      <w:r w:rsidR="00F84DB8" w:rsidRPr="00B1684E">
        <w:rPr>
          <w:rFonts w:ascii="Times New Roman" w:eastAsiaTheme="minorEastAsia" w:hAnsi="Times New Roman" w:cs="Times New Roman"/>
          <w:color w:val="000000" w:themeColor="text1"/>
          <w:sz w:val="24"/>
          <w:szCs w:val="24"/>
        </w:rPr>
        <w:t>:</w:t>
      </w:r>
    </w:p>
    <w:p w:rsidR="00F84DB8" w:rsidRPr="00B1684E" w:rsidRDefault="00F84DB8" w:rsidP="00D866EA">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 xml:space="preserve">1 + 10 * (8 </w:t>
      </w:r>
      <w:r w:rsidR="0060041A" w:rsidRPr="00B1684E">
        <w:rPr>
          <w:rFonts w:ascii="Times New Roman" w:eastAsiaTheme="minorEastAsia" w:hAnsi="Times New Roman" w:cs="Times New Roman"/>
          <w:b/>
          <w:color w:val="000000" w:themeColor="text1"/>
          <w:sz w:val="24"/>
          <w:szCs w:val="24"/>
        </w:rPr>
        <w:t>–</w:t>
      </w:r>
      <w:r w:rsidRPr="00B1684E">
        <w:rPr>
          <w:rFonts w:ascii="Times New Roman" w:eastAsiaTheme="minorEastAsia" w:hAnsi="Times New Roman" w:cs="Times New Roman"/>
          <w:b/>
          <w:color w:val="000000" w:themeColor="text1"/>
          <w:sz w:val="24"/>
          <w:szCs w:val="24"/>
        </w:rPr>
        <w:t xml:space="preserve"> ([number of cells which are zero or undefined])) / 8 </w:t>
      </w:r>
    </w:p>
    <w:p w:rsidR="00F84DB8" w:rsidRPr="00B1684E" w:rsidRDefault="0060041A" w:rsidP="00D866EA">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The interpretation of the above formula follows that, t</w:t>
      </w:r>
      <w:r w:rsidR="00F84DB8" w:rsidRPr="00B1684E">
        <w:rPr>
          <w:rFonts w:ascii="Times New Roman" w:eastAsiaTheme="minorEastAsia" w:hAnsi="Times New Roman" w:cs="Times New Roman"/>
          <w:color w:val="000000" w:themeColor="text1"/>
          <w:sz w:val="24"/>
          <w:szCs w:val="24"/>
        </w:rPr>
        <w:t xml:space="preserve">he number of cells </w:t>
      </w:r>
      <w:r w:rsidRPr="00B1684E">
        <w:rPr>
          <w:rFonts w:ascii="Times New Roman" w:eastAsiaTheme="minorEastAsia" w:hAnsi="Times New Roman" w:cs="Times New Roman"/>
          <w:color w:val="000000" w:themeColor="text1"/>
          <w:sz w:val="24"/>
          <w:szCs w:val="24"/>
        </w:rPr>
        <w:t>with “state port value”</w:t>
      </w:r>
      <w:r w:rsidR="00F84DB8" w:rsidRPr="00B1684E">
        <w:rPr>
          <w:rFonts w:ascii="Times New Roman" w:eastAsiaTheme="minorEastAsia" w:hAnsi="Times New Roman" w:cs="Times New Roman"/>
          <w:color w:val="000000" w:themeColor="text1"/>
          <w:sz w:val="24"/>
          <w:szCs w:val="24"/>
        </w:rPr>
        <w:t xml:space="preserve"> zero or undefined </w:t>
      </w:r>
      <w:r w:rsidRPr="00B1684E">
        <w:rPr>
          <w:rFonts w:ascii="Times New Roman" w:eastAsiaTheme="minorEastAsia" w:hAnsi="Times New Roman" w:cs="Times New Roman"/>
          <w:color w:val="000000" w:themeColor="text1"/>
          <w:sz w:val="24"/>
          <w:szCs w:val="24"/>
        </w:rPr>
        <w:t>are</w:t>
      </w:r>
      <w:r w:rsidR="00F84DB8" w:rsidRPr="00B1684E">
        <w:rPr>
          <w:rFonts w:ascii="Times New Roman" w:eastAsiaTheme="minorEastAsia" w:hAnsi="Times New Roman" w:cs="Times New Roman"/>
          <w:color w:val="000000" w:themeColor="text1"/>
          <w:sz w:val="24"/>
          <w:szCs w:val="24"/>
        </w:rPr>
        <w:t xml:space="preserve"> counted with a series of checks that return 1 </w:t>
      </w:r>
      <w:r w:rsidR="00DC162F" w:rsidRPr="00B1684E">
        <w:rPr>
          <w:rFonts w:ascii="Times New Roman" w:eastAsiaTheme="minorEastAsia" w:hAnsi="Times New Roman" w:cs="Times New Roman"/>
          <w:color w:val="000000" w:themeColor="text1"/>
          <w:sz w:val="24"/>
          <w:szCs w:val="24"/>
        </w:rPr>
        <w:t xml:space="preserve">if true </w:t>
      </w:r>
      <w:r w:rsidR="00F84DB8" w:rsidRPr="00B1684E">
        <w:rPr>
          <w:rFonts w:ascii="Times New Roman" w:eastAsiaTheme="minorEastAsia" w:hAnsi="Times New Roman" w:cs="Times New Roman"/>
          <w:color w:val="000000" w:themeColor="text1"/>
          <w:sz w:val="24"/>
          <w:szCs w:val="24"/>
        </w:rPr>
        <w:t>or zero</w:t>
      </w:r>
      <w:r w:rsidR="00DC162F" w:rsidRPr="00B1684E">
        <w:rPr>
          <w:rFonts w:ascii="Times New Roman" w:eastAsiaTheme="minorEastAsia" w:hAnsi="Times New Roman" w:cs="Times New Roman"/>
          <w:color w:val="000000" w:themeColor="text1"/>
          <w:sz w:val="24"/>
          <w:szCs w:val="24"/>
        </w:rPr>
        <w:t xml:space="preserve"> if false</w:t>
      </w:r>
      <w:r w:rsidR="00F84DB8" w:rsidRPr="00B1684E">
        <w:rPr>
          <w:rFonts w:ascii="Times New Roman" w:eastAsiaTheme="minorEastAsia" w:hAnsi="Times New Roman" w:cs="Times New Roman"/>
          <w:color w:val="000000" w:themeColor="text1"/>
          <w:sz w:val="24"/>
          <w:szCs w:val="24"/>
        </w:rPr>
        <w:t xml:space="preserve">. </w:t>
      </w:r>
    </w:p>
    <w:p w:rsidR="00F84DB8" w:rsidRPr="00B1684E" w:rsidRDefault="00F84DB8" w:rsidP="00B444B7">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Fracture rule:</w:t>
      </w:r>
    </w:p>
    <w:p w:rsidR="00DC162F" w:rsidRPr="00B1684E" w:rsidRDefault="00DC162F" w:rsidP="00B444B7">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A cell becomes a fractured cell if the initial state port value of this cell is ‘0’ i.e. is a rock cell,</w:t>
      </w:r>
      <w:r w:rsidR="00707ECD" w:rsidRPr="00B1684E">
        <w:rPr>
          <w:rFonts w:ascii="Times New Roman" w:eastAsiaTheme="minorEastAsia" w:hAnsi="Times New Roman" w:cs="Times New Roman"/>
          <w:color w:val="000000" w:themeColor="text1"/>
          <w:sz w:val="24"/>
          <w:szCs w:val="24"/>
        </w:rPr>
        <w:t xml:space="preserve"> </w:t>
      </w:r>
      <w:r w:rsidRPr="00B1684E">
        <w:rPr>
          <w:rFonts w:ascii="Times New Roman" w:eastAsiaTheme="minorEastAsia" w:hAnsi="Times New Roman" w:cs="Times New Roman"/>
          <w:color w:val="000000" w:themeColor="text1"/>
          <w:sz w:val="24"/>
          <w:szCs w:val="24"/>
        </w:rPr>
        <w:t xml:space="preserve">any of its neighbors have the same direction as this cell and </w:t>
      </w:r>
      <w:r w:rsidR="00707ECD" w:rsidRPr="00B1684E">
        <w:rPr>
          <w:rFonts w:ascii="Times New Roman" w:eastAsiaTheme="minorEastAsia" w:hAnsi="Times New Roman" w:cs="Times New Roman"/>
          <w:color w:val="000000" w:themeColor="text1"/>
          <w:sz w:val="24"/>
          <w:szCs w:val="24"/>
        </w:rPr>
        <w:t xml:space="preserve">the pressure of its neighbor or neighbors exceed its maximum resistance factor. </w:t>
      </w:r>
    </w:p>
    <w:p w:rsidR="00F84DB8" w:rsidRPr="00B1684E" w:rsidRDefault="00F84DB8" w:rsidP="00B444B7">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If a cell is a fracture</w:t>
      </w:r>
      <w:r w:rsidR="00DC162F" w:rsidRPr="00B1684E">
        <w:rPr>
          <w:rFonts w:ascii="Times New Roman" w:eastAsiaTheme="minorEastAsia" w:hAnsi="Times New Roman" w:cs="Times New Roman"/>
          <w:color w:val="000000" w:themeColor="text1"/>
          <w:sz w:val="24"/>
          <w:szCs w:val="24"/>
        </w:rPr>
        <w:t>d</w:t>
      </w:r>
      <w:r w:rsidRPr="00B1684E">
        <w:rPr>
          <w:rFonts w:ascii="Times New Roman" w:eastAsiaTheme="minorEastAsia" w:hAnsi="Times New Roman" w:cs="Times New Roman"/>
          <w:color w:val="000000" w:themeColor="text1"/>
          <w:sz w:val="24"/>
          <w:szCs w:val="24"/>
        </w:rPr>
        <w:t xml:space="preserve"> cell i.e. state </w:t>
      </w:r>
      <w:r w:rsidR="00DC162F" w:rsidRPr="00B1684E">
        <w:rPr>
          <w:rFonts w:ascii="Times New Roman" w:eastAsiaTheme="minorEastAsia" w:hAnsi="Times New Roman" w:cs="Times New Roman"/>
          <w:color w:val="000000" w:themeColor="text1"/>
          <w:sz w:val="24"/>
          <w:szCs w:val="24"/>
        </w:rPr>
        <w:t>port</w:t>
      </w:r>
      <w:r w:rsidRPr="00B1684E">
        <w:rPr>
          <w:rFonts w:ascii="Times New Roman" w:eastAsiaTheme="minorEastAsia" w:hAnsi="Times New Roman" w:cs="Times New Roman"/>
          <w:color w:val="000000" w:themeColor="text1"/>
          <w:sz w:val="24"/>
          <w:szCs w:val="24"/>
        </w:rPr>
        <w:t xml:space="preserve"> = 1</w:t>
      </w:r>
      <w:r w:rsidR="00DC162F" w:rsidRPr="00B1684E">
        <w:rPr>
          <w:rFonts w:ascii="Times New Roman" w:eastAsiaTheme="minorEastAsia" w:hAnsi="Times New Roman" w:cs="Times New Roman"/>
          <w:color w:val="000000" w:themeColor="text1"/>
          <w:sz w:val="24"/>
          <w:szCs w:val="24"/>
        </w:rPr>
        <w:t>, t</w:t>
      </w:r>
      <w:r w:rsidRPr="00B1684E">
        <w:rPr>
          <w:rFonts w:ascii="Times New Roman" w:eastAsiaTheme="minorEastAsia" w:hAnsi="Times New Roman" w:cs="Times New Roman"/>
          <w:color w:val="000000" w:themeColor="text1"/>
          <w:sz w:val="24"/>
          <w:szCs w:val="24"/>
        </w:rPr>
        <w:t>hen the pressure of that cell is the average pressure of all the neighborhood</w:t>
      </w:r>
      <w:r w:rsidR="00152290" w:rsidRPr="00B1684E">
        <w:rPr>
          <w:rFonts w:ascii="Times New Roman" w:eastAsiaTheme="minorEastAsia" w:hAnsi="Times New Roman" w:cs="Times New Roman"/>
          <w:color w:val="000000" w:themeColor="text1"/>
          <w:sz w:val="24"/>
          <w:szCs w:val="24"/>
        </w:rPr>
        <w:t xml:space="preserve"> </w:t>
      </w:r>
      <w:r w:rsidRPr="00B1684E">
        <w:rPr>
          <w:rFonts w:ascii="Times New Roman" w:eastAsiaTheme="minorEastAsia" w:hAnsi="Times New Roman" w:cs="Times New Roman"/>
          <w:color w:val="000000" w:themeColor="text1"/>
          <w:sz w:val="24"/>
          <w:szCs w:val="24"/>
        </w:rPr>
        <w:t>cells that are fracture</w:t>
      </w:r>
      <w:r w:rsidR="00707ECD" w:rsidRPr="00B1684E">
        <w:rPr>
          <w:rFonts w:ascii="Times New Roman" w:eastAsiaTheme="minorEastAsia" w:hAnsi="Times New Roman" w:cs="Times New Roman"/>
          <w:color w:val="000000" w:themeColor="text1"/>
          <w:sz w:val="24"/>
          <w:szCs w:val="24"/>
        </w:rPr>
        <w:t>d</w:t>
      </w:r>
      <w:r w:rsidRPr="00B1684E">
        <w:rPr>
          <w:rFonts w:ascii="Times New Roman" w:eastAsiaTheme="minorEastAsia" w:hAnsi="Times New Roman" w:cs="Times New Roman"/>
          <w:color w:val="000000" w:themeColor="text1"/>
          <w:sz w:val="24"/>
          <w:szCs w:val="24"/>
        </w:rPr>
        <w:t xml:space="preserve"> cells.</w:t>
      </w:r>
      <w:r w:rsidR="00707ECD" w:rsidRPr="00B1684E">
        <w:rPr>
          <w:rFonts w:ascii="Times New Roman" w:eastAsiaTheme="minorEastAsia" w:hAnsi="Times New Roman" w:cs="Times New Roman"/>
          <w:color w:val="000000" w:themeColor="text1"/>
          <w:sz w:val="24"/>
          <w:szCs w:val="24"/>
        </w:rPr>
        <w:t xml:space="preserve"> Otherwise</w:t>
      </w:r>
      <w:r w:rsidRPr="00B1684E">
        <w:rPr>
          <w:rFonts w:ascii="Times New Roman" w:eastAsiaTheme="minorEastAsia" w:hAnsi="Times New Roman" w:cs="Times New Roman"/>
          <w:color w:val="000000" w:themeColor="text1"/>
          <w:sz w:val="24"/>
          <w:szCs w:val="24"/>
        </w:rPr>
        <w:t>, the cell keeps its current value.</w:t>
      </w:r>
    </w:p>
    <w:p w:rsidR="00F84DB8" w:rsidRPr="00B1684E" w:rsidRDefault="00F84DB8" w:rsidP="00B444B7">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t xml:space="preserve">Zone “wellspout” rule: </w:t>
      </w:r>
    </w:p>
    <w:p w:rsidR="009022A1" w:rsidRPr="00B1684E" w:rsidRDefault="00F84DB8" w:rsidP="00B444B7">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The wellspout cell</w:t>
      </w:r>
      <w:r w:rsidR="009022A1" w:rsidRPr="00B1684E">
        <w:rPr>
          <w:rFonts w:ascii="Times New Roman" w:eastAsiaTheme="minorEastAsia" w:hAnsi="Times New Roman" w:cs="Times New Roman"/>
          <w:color w:val="000000" w:themeColor="text1"/>
          <w:sz w:val="24"/>
          <w:szCs w:val="24"/>
        </w:rPr>
        <w:t xml:space="preserve"> is a special case cell which is</w:t>
      </w:r>
      <w:r w:rsidRPr="00B1684E">
        <w:rPr>
          <w:rFonts w:ascii="Times New Roman" w:eastAsiaTheme="minorEastAsia" w:hAnsi="Times New Roman" w:cs="Times New Roman"/>
          <w:color w:val="000000" w:themeColor="text1"/>
          <w:sz w:val="24"/>
          <w:szCs w:val="24"/>
        </w:rPr>
        <w:t xml:space="preserve"> </w:t>
      </w:r>
      <w:r w:rsidR="00707ECD" w:rsidRPr="00B1684E">
        <w:rPr>
          <w:rFonts w:ascii="Times New Roman" w:eastAsiaTheme="minorEastAsia" w:hAnsi="Times New Roman" w:cs="Times New Roman"/>
          <w:color w:val="000000" w:themeColor="text1"/>
          <w:sz w:val="24"/>
          <w:szCs w:val="24"/>
        </w:rPr>
        <w:t>constantly incrementing its pressure by 10 MPa</w:t>
      </w:r>
      <w:r w:rsidR="009022A1" w:rsidRPr="00B1684E">
        <w:rPr>
          <w:rFonts w:ascii="Times New Roman" w:eastAsiaTheme="minorEastAsia" w:hAnsi="Times New Roman" w:cs="Times New Roman"/>
          <w:color w:val="000000" w:themeColor="text1"/>
          <w:sz w:val="24"/>
          <w:szCs w:val="24"/>
        </w:rPr>
        <w:t>, generating the pressure required to create the fracture.</w:t>
      </w:r>
      <w:r w:rsidR="00707ECD" w:rsidRPr="00B1684E">
        <w:rPr>
          <w:rFonts w:ascii="Times New Roman" w:eastAsiaTheme="minorEastAsia" w:hAnsi="Times New Roman" w:cs="Times New Roman"/>
          <w:color w:val="000000" w:themeColor="text1"/>
          <w:sz w:val="24"/>
          <w:szCs w:val="24"/>
        </w:rPr>
        <w:t xml:space="preserve"> </w:t>
      </w:r>
      <w:r w:rsidR="009022A1" w:rsidRPr="00B1684E">
        <w:rPr>
          <w:rFonts w:ascii="Times New Roman" w:eastAsiaTheme="minorEastAsia" w:hAnsi="Times New Roman" w:cs="Times New Roman"/>
          <w:color w:val="000000" w:themeColor="text1"/>
          <w:sz w:val="24"/>
          <w:szCs w:val="24"/>
        </w:rPr>
        <w:t xml:space="preserve">It also </w:t>
      </w:r>
      <w:r w:rsidRPr="00B1684E">
        <w:rPr>
          <w:rFonts w:ascii="Times New Roman" w:eastAsiaTheme="minorEastAsia" w:hAnsi="Times New Roman" w:cs="Times New Roman"/>
          <w:color w:val="000000" w:themeColor="text1"/>
          <w:sz w:val="24"/>
          <w:szCs w:val="24"/>
        </w:rPr>
        <w:t>follows the fracture</w:t>
      </w:r>
      <w:r w:rsidR="009022A1" w:rsidRPr="00B1684E">
        <w:rPr>
          <w:rFonts w:ascii="Times New Roman" w:eastAsiaTheme="minorEastAsia" w:hAnsi="Times New Roman" w:cs="Times New Roman"/>
          <w:color w:val="000000" w:themeColor="text1"/>
          <w:sz w:val="24"/>
          <w:szCs w:val="24"/>
        </w:rPr>
        <w:t>d cell</w:t>
      </w:r>
      <w:r w:rsidRPr="00B1684E">
        <w:rPr>
          <w:rFonts w:ascii="Times New Roman" w:eastAsiaTheme="minorEastAsia" w:hAnsi="Times New Roman" w:cs="Times New Roman"/>
          <w:color w:val="000000" w:themeColor="text1"/>
          <w:sz w:val="24"/>
          <w:szCs w:val="24"/>
        </w:rPr>
        <w:t xml:space="preserve"> rule.</w:t>
      </w:r>
    </w:p>
    <w:p w:rsidR="00D03C99" w:rsidRDefault="00D03C99" w:rsidP="00B444B7">
      <w:pPr>
        <w:spacing w:line="360" w:lineRule="auto"/>
        <w:jc w:val="both"/>
        <w:rPr>
          <w:rFonts w:ascii="Times New Roman" w:eastAsiaTheme="minorEastAsia" w:hAnsi="Times New Roman" w:cs="Times New Roman"/>
          <w:b/>
          <w:color w:val="000000" w:themeColor="text1"/>
          <w:sz w:val="24"/>
          <w:szCs w:val="24"/>
        </w:rPr>
      </w:pPr>
    </w:p>
    <w:p w:rsidR="00D03C99" w:rsidRDefault="00D03C99" w:rsidP="00B444B7">
      <w:pPr>
        <w:spacing w:line="360" w:lineRule="auto"/>
        <w:jc w:val="both"/>
        <w:rPr>
          <w:rFonts w:ascii="Times New Roman" w:eastAsiaTheme="minorEastAsia" w:hAnsi="Times New Roman" w:cs="Times New Roman"/>
          <w:b/>
          <w:color w:val="000000" w:themeColor="text1"/>
          <w:sz w:val="24"/>
          <w:szCs w:val="24"/>
        </w:rPr>
      </w:pPr>
    </w:p>
    <w:p w:rsidR="00F84DB8" w:rsidRPr="00B1684E" w:rsidRDefault="00F84DB8" w:rsidP="00B444B7">
      <w:pPr>
        <w:spacing w:line="360" w:lineRule="auto"/>
        <w:jc w:val="both"/>
        <w:rPr>
          <w:rFonts w:ascii="Times New Roman" w:eastAsiaTheme="minorEastAsia" w:hAnsi="Times New Roman" w:cs="Times New Roman"/>
          <w:b/>
          <w:color w:val="000000" w:themeColor="text1"/>
          <w:sz w:val="24"/>
          <w:szCs w:val="24"/>
        </w:rPr>
      </w:pPr>
      <w:r w:rsidRPr="00B1684E">
        <w:rPr>
          <w:rFonts w:ascii="Times New Roman" w:eastAsiaTheme="minorEastAsia" w:hAnsi="Times New Roman" w:cs="Times New Roman"/>
          <w:b/>
          <w:color w:val="000000" w:themeColor="text1"/>
          <w:sz w:val="24"/>
          <w:szCs w:val="24"/>
        </w:rPr>
        <w:lastRenderedPageBreak/>
        <w:t>Direction rule</w:t>
      </w:r>
      <w:r w:rsidR="009022A1" w:rsidRPr="00B1684E">
        <w:rPr>
          <w:rFonts w:ascii="Times New Roman" w:eastAsiaTheme="minorEastAsia" w:hAnsi="Times New Roman" w:cs="Times New Roman"/>
          <w:b/>
          <w:color w:val="000000" w:themeColor="text1"/>
          <w:sz w:val="24"/>
          <w:szCs w:val="24"/>
        </w:rPr>
        <w:t>:</w:t>
      </w:r>
    </w:p>
    <w:p w:rsidR="00F84DB8" w:rsidRPr="00B1684E" w:rsidRDefault="009022A1" w:rsidP="00B444B7">
      <w:pPr>
        <w:spacing w:line="360" w:lineRule="auto"/>
        <w:jc w:val="both"/>
        <w:rPr>
          <w:rFonts w:ascii="Times New Roman" w:eastAsiaTheme="minorEastAsia" w:hAnsi="Times New Roman" w:cs="Times New Roman"/>
          <w:color w:val="000000" w:themeColor="text1"/>
          <w:sz w:val="24"/>
          <w:szCs w:val="24"/>
        </w:rPr>
      </w:pPr>
      <w:r w:rsidRPr="00B1684E">
        <w:rPr>
          <w:rFonts w:ascii="Times New Roman" w:eastAsiaTheme="minorEastAsia" w:hAnsi="Times New Roman" w:cs="Times New Roman"/>
          <w:color w:val="000000" w:themeColor="text1"/>
          <w:sz w:val="24"/>
          <w:szCs w:val="24"/>
        </w:rPr>
        <w:t xml:space="preserve">The </w:t>
      </w:r>
      <w:r w:rsidR="00F84DB8" w:rsidRPr="00B1684E">
        <w:rPr>
          <w:rFonts w:ascii="Times New Roman" w:eastAsiaTheme="minorEastAsia" w:hAnsi="Times New Roman" w:cs="Times New Roman"/>
          <w:color w:val="000000" w:themeColor="text1"/>
          <w:sz w:val="24"/>
          <w:szCs w:val="24"/>
        </w:rPr>
        <w:t>direction p</w:t>
      </w:r>
      <w:r w:rsidRPr="00B1684E">
        <w:rPr>
          <w:rFonts w:ascii="Times New Roman" w:eastAsiaTheme="minorEastAsia" w:hAnsi="Times New Roman" w:cs="Times New Roman"/>
          <w:color w:val="000000" w:themeColor="text1"/>
          <w:sz w:val="24"/>
          <w:szCs w:val="24"/>
        </w:rPr>
        <w:t>ort of each cell</w:t>
      </w:r>
      <w:r w:rsidR="00F84DB8" w:rsidRPr="00B1684E">
        <w:rPr>
          <w:rFonts w:ascii="Times New Roman" w:eastAsiaTheme="minorEastAsia" w:hAnsi="Times New Roman" w:cs="Times New Roman"/>
          <w:color w:val="000000" w:themeColor="text1"/>
          <w:sz w:val="24"/>
          <w:szCs w:val="24"/>
        </w:rPr>
        <w:t xml:space="preserve"> </w:t>
      </w:r>
      <w:r w:rsidRPr="00B1684E">
        <w:rPr>
          <w:rFonts w:ascii="Times New Roman" w:eastAsiaTheme="minorEastAsia" w:hAnsi="Times New Roman" w:cs="Times New Roman"/>
          <w:color w:val="000000" w:themeColor="text1"/>
          <w:sz w:val="24"/>
          <w:szCs w:val="24"/>
        </w:rPr>
        <w:t xml:space="preserve">constantly holds </w:t>
      </w:r>
      <w:r w:rsidR="00F84DB8" w:rsidRPr="00B1684E">
        <w:rPr>
          <w:rFonts w:ascii="Times New Roman" w:eastAsiaTheme="minorEastAsia" w:hAnsi="Times New Roman" w:cs="Times New Roman"/>
          <w:color w:val="000000" w:themeColor="text1"/>
          <w:sz w:val="24"/>
          <w:szCs w:val="24"/>
        </w:rPr>
        <w:t xml:space="preserve">a random value between 0 and </w:t>
      </w:r>
      <w:r w:rsidRPr="00B1684E">
        <w:rPr>
          <w:rFonts w:ascii="Times New Roman" w:eastAsiaTheme="minorEastAsia" w:hAnsi="Times New Roman" w:cs="Times New Roman"/>
          <w:color w:val="000000" w:themeColor="text1"/>
          <w:sz w:val="24"/>
          <w:szCs w:val="24"/>
        </w:rPr>
        <w:t>8</w:t>
      </w:r>
      <w:r w:rsidR="00F84DB8" w:rsidRPr="00B1684E">
        <w:rPr>
          <w:rFonts w:ascii="Times New Roman" w:eastAsiaTheme="minorEastAsia" w:hAnsi="Times New Roman" w:cs="Times New Roman"/>
          <w:color w:val="000000" w:themeColor="text1"/>
          <w:sz w:val="24"/>
          <w:szCs w:val="24"/>
        </w:rPr>
        <w:t xml:space="preserve"> every 100 ms. </w:t>
      </w:r>
      <w:r w:rsidRPr="00B1684E">
        <w:rPr>
          <w:rFonts w:ascii="Times New Roman" w:eastAsiaTheme="minorEastAsia" w:hAnsi="Times New Roman" w:cs="Times New Roman"/>
          <w:color w:val="000000" w:themeColor="text1"/>
          <w:sz w:val="24"/>
          <w:szCs w:val="24"/>
        </w:rPr>
        <w:t xml:space="preserve">We chose this range for a random number generator as there are 8 neighbors to each cell – Moore neighborhood and increases the randomness of the direction of each cell, reducing the probability of clustering. </w:t>
      </w:r>
    </w:p>
    <w:p w:rsidR="007B5725" w:rsidRPr="00B1684E" w:rsidRDefault="00F84DB8" w:rsidP="00B444B7">
      <w:pPr>
        <w:spacing w:line="360" w:lineRule="auto"/>
        <w:jc w:val="both"/>
        <w:rPr>
          <w:rFonts w:ascii="Times New Roman" w:eastAsiaTheme="minorEastAsia" w:hAnsi="Times New Roman" w:cs="Times New Roman"/>
          <w:i/>
          <w:color w:val="000000" w:themeColor="text1"/>
          <w:sz w:val="24"/>
          <w:szCs w:val="24"/>
        </w:rPr>
      </w:pPr>
      <w:r w:rsidRPr="00B1684E">
        <w:rPr>
          <w:rFonts w:ascii="Times New Roman" w:eastAsiaTheme="minorEastAsia" w:hAnsi="Times New Roman" w:cs="Times New Roman"/>
          <w:color w:val="000000" w:themeColor="text1"/>
          <w:sz w:val="24"/>
          <w:szCs w:val="24"/>
        </w:rPr>
        <w:t>The equations</w:t>
      </w:r>
      <w:r w:rsidR="009022A1" w:rsidRPr="00B1684E">
        <w:rPr>
          <w:rFonts w:ascii="Times New Roman" w:eastAsiaTheme="minorEastAsia" w:hAnsi="Times New Roman" w:cs="Times New Roman"/>
          <w:color w:val="000000" w:themeColor="text1"/>
          <w:sz w:val="24"/>
          <w:szCs w:val="24"/>
        </w:rPr>
        <w:t xml:space="preserve"> for</w:t>
      </w:r>
      <w:r w:rsidRPr="00B1684E">
        <w:rPr>
          <w:rFonts w:ascii="Times New Roman" w:eastAsiaTheme="minorEastAsia" w:hAnsi="Times New Roman" w:cs="Times New Roman"/>
          <w:color w:val="000000" w:themeColor="text1"/>
          <w:sz w:val="24"/>
          <w:szCs w:val="24"/>
        </w:rPr>
        <w:t xml:space="preserve"> the Hydrau</w:t>
      </w:r>
      <w:r w:rsidR="009022A1" w:rsidRPr="00B1684E">
        <w:rPr>
          <w:rFonts w:ascii="Times New Roman" w:eastAsiaTheme="minorEastAsia" w:hAnsi="Times New Roman" w:cs="Times New Roman"/>
          <w:color w:val="000000" w:themeColor="text1"/>
          <w:sz w:val="24"/>
          <w:szCs w:val="24"/>
        </w:rPr>
        <w:t xml:space="preserve">lic </w:t>
      </w:r>
      <w:r w:rsidRPr="00B1684E">
        <w:rPr>
          <w:rFonts w:ascii="Times New Roman" w:eastAsiaTheme="minorEastAsia" w:hAnsi="Times New Roman" w:cs="Times New Roman"/>
          <w:color w:val="000000" w:themeColor="text1"/>
          <w:sz w:val="24"/>
          <w:szCs w:val="24"/>
        </w:rPr>
        <w:t xml:space="preserve">Fracture model were defined as macros and stored in </w:t>
      </w:r>
      <w:r w:rsidRPr="00B1684E">
        <w:rPr>
          <w:rFonts w:ascii="Times New Roman" w:eastAsiaTheme="minorEastAsia" w:hAnsi="Times New Roman" w:cs="Times New Roman"/>
          <w:i/>
          <w:color w:val="000000" w:themeColor="text1"/>
          <w:sz w:val="24"/>
          <w:szCs w:val="24"/>
        </w:rPr>
        <w:t>.inc</w:t>
      </w:r>
      <w:r w:rsidRPr="00B1684E">
        <w:rPr>
          <w:rFonts w:ascii="Times New Roman" w:eastAsiaTheme="minorEastAsia" w:hAnsi="Times New Roman" w:cs="Times New Roman"/>
          <w:color w:val="000000" w:themeColor="text1"/>
          <w:sz w:val="24"/>
          <w:szCs w:val="24"/>
        </w:rPr>
        <w:t xml:space="preserve"> files</w:t>
      </w:r>
      <w:r w:rsidR="00D03C99">
        <w:rPr>
          <w:rFonts w:ascii="Times New Roman" w:eastAsiaTheme="minorEastAsia" w:hAnsi="Times New Roman" w:cs="Times New Roman"/>
          <w:color w:val="000000" w:themeColor="text1"/>
          <w:sz w:val="24"/>
          <w:szCs w:val="24"/>
        </w:rPr>
        <w:t xml:space="preserve"> for various cases.</w:t>
      </w:r>
    </w:p>
    <w:p w:rsidR="00152290" w:rsidRPr="00B1684E" w:rsidRDefault="00152290" w:rsidP="00B444B7">
      <w:pPr>
        <w:spacing w:after="0" w:line="360" w:lineRule="auto"/>
        <w:jc w:val="both"/>
        <w:rPr>
          <w:rFonts w:ascii="Times New Roman" w:hAnsi="Times New Roman" w:cs="Times New Roman"/>
          <w:b/>
          <w:sz w:val="24"/>
          <w:szCs w:val="24"/>
        </w:rPr>
      </w:pPr>
      <w:r w:rsidRPr="00B1684E">
        <w:rPr>
          <w:rFonts w:ascii="Times New Roman" w:hAnsi="Times New Roman" w:cs="Times New Roman"/>
          <w:b/>
          <w:color w:val="000000" w:themeColor="text1"/>
          <w:sz w:val="24"/>
          <w:szCs w:val="24"/>
        </w:rPr>
        <w:t xml:space="preserve">4.0 </w:t>
      </w:r>
      <w:r w:rsidRPr="00B1684E">
        <w:rPr>
          <w:rFonts w:ascii="Times New Roman" w:hAnsi="Times New Roman" w:cs="Times New Roman"/>
          <w:b/>
          <w:sz w:val="24"/>
          <w:szCs w:val="24"/>
        </w:rPr>
        <w:t>Implementation of the Hydraulic Fracture model in Lopez</w:t>
      </w:r>
    </w:p>
    <w:p w:rsidR="00152290" w:rsidRPr="00B1684E" w:rsidRDefault="00152290" w:rsidP="00B444B7">
      <w:pPr>
        <w:spacing w:after="0" w:line="360" w:lineRule="auto"/>
        <w:jc w:val="both"/>
        <w:rPr>
          <w:rFonts w:ascii="Times New Roman" w:hAnsi="Times New Roman" w:cs="Times New Roman"/>
          <w:sz w:val="24"/>
          <w:szCs w:val="24"/>
        </w:rPr>
      </w:pPr>
      <w:r w:rsidRPr="00B1684E">
        <w:rPr>
          <w:rFonts w:ascii="Times New Roman" w:hAnsi="Times New Roman" w:cs="Times New Roman"/>
          <w:color w:val="000000" w:themeColor="text1"/>
          <w:sz w:val="24"/>
          <w:szCs w:val="24"/>
        </w:rPr>
        <w:t xml:space="preserve">This implementation includes a single plane of varying cell spaces. There is one for 50 x </w:t>
      </w:r>
      <w:r w:rsidRPr="00B1684E">
        <w:rPr>
          <w:rFonts w:ascii="Times New Roman" w:hAnsi="Times New Roman" w:cs="Times New Roman"/>
          <w:sz w:val="24"/>
          <w:szCs w:val="24"/>
        </w:rPr>
        <w:t>50</w:t>
      </w:r>
      <w:r w:rsidRPr="00B1684E">
        <w:rPr>
          <w:rFonts w:ascii="Times New Roman" w:hAnsi="Times New Roman" w:cs="Times New Roman"/>
          <w:color w:val="000000" w:themeColor="text1"/>
          <w:sz w:val="24"/>
          <w:szCs w:val="24"/>
        </w:rPr>
        <w:t xml:space="preserve"> - 2500 cells and another for 100 x 100 – 10,000 cells</w:t>
      </w:r>
      <w:r w:rsidRPr="00B1684E">
        <w:rPr>
          <w:rFonts w:ascii="Times New Roman" w:hAnsi="Times New Roman" w:cs="Times New Roman"/>
          <w:sz w:val="24"/>
          <w:szCs w:val="24"/>
        </w:rPr>
        <w:t xml:space="preserve">. Burt in </w:t>
      </w:r>
      <w:sdt>
        <w:sdtPr>
          <w:rPr>
            <w:rFonts w:ascii="Times New Roman" w:hAnsi="Times New Roman" w:cs="Times New Roman"/>
            <w:sz w:val="24"/>
            <w:szCs w:val="24"/>
          </w:rPr>
          <w:id w:val="-1870442171"/>
          <w:citation/>
        </w:sdtPr>
        <w:sdtEndPr/>
        <w:sdtContent>
          <w:r w:rsidRPr="00B1684E">
            <w:rPr>
              <w:rFonts w:ascii="Times New Roman" w:hAnsi="Times New Roman" w:cs="Times New Roman"/>
              <w:sz w:val="24"/>
              <w:szCs w:val="24"/>
            </w:rPr>
            <w:fldChar w:fldCharType="begin"/>
          </w:r>
          <w:r w:rsidRPr="00B1684E">
            <w:rPr>
              <w:rFonts w:ascii="Times New Roman" w:hAnsi="Times New Roman" w:cs="Times New Roman"/>
              <w:sz w:val="24"/>
              <w:szCs w:val="24"/>
            </w:rPr>
            <w:instrText xml:space="preserve"> CITATION Bur \l 4105 </w:instrText>
          </w:r>
          <w:r w:rsidRPr="00B1684E">
            <w:rPr>
              <w:rFonts w:ascii="Times New Roman" w:hAnsi="Times New Roman" w:cs="Times New Roman"/>
              <w:sz w:val="24"/>
              <w:szCs w:val="24"/>
            </w:rPr>
            <w:fldChar w:fldCharType="separate"/>
          </w:r>
          <w:r w:rsidRPr="00B1684E">
            <w:rPr>
              <w:rFonts w:ascii="Times New Roman" w:hAnsi="Times New Roman" w:cs="Times New Roman"/>
              <w:noProof/>
              <w:sz w:val="24"/>
              <w:szCs w:val="24"/>
            </w:rPr>
            <w:t>[3]</w:t>
          </w:r>
          <w:r w:rsidRPr="00B1684E">
            <w:rPr>
              <w:rFonts w:ascii="Times New Roman" w:hAnsi="Times New Roman" w:cs="Times New Roman"/>
              <w:sz w:val="24"/>
              <w:szCs w:val="24"/>
            </w:rPr>
            <w:fldChar w:fldCharType="end"/>
          </w:r>
        </w:sdtContent>
      </w:sdt>
      <w:r w:rsidRPr="00B1684E">
        <w:rPr>
          <w:rFonts w:ascii="Times New Roman" w:hAnsi="Times New Roman" w:cs="Times New Roman"/>
          <w:sz w:val="24"/>
          <w:szCs w:val="24"/>
        </w:rPr>
        <w:t xml:space="preserve"> used a cell space of 225 cells (15 x 15) and Ifeoluwa used a cell space of 625 cells (25 x 25). We subscribed to making the cell space in this model larger to have a rather clearer visual the fracture patterns as they propagate in a larger cell space. </w:t>
      </w:r>
    </w:p>
    <w:p w:rsidR="00152290" w:rsidRPr="00B1684E" w:rsidRDefault="00152290" w:rsidP="00B444B7">
      <w:pPr>
        <w:spacing w:after="0" w:line="360" w:lineRule="auto"/>
        <w:jc w:val="both"/>
        <w:rPr>
          <w:rFonts w:ascii="Times New Roman" w:hAnsi="Times New Roman" w:cs="Times New Roman"/>
          <w:sz w:val="24"/>
          <w:szCs w:val="24"/>
        </w:rPr>
      </w:pPr>
      <w:r w:rsidRPr="00B1684E">
        <w:rPr>
          <w:rFonts w:ascii="Times New Roman" w:hAnsi="Times New Roman" w:cs="Times New Roman"/>
          <w:sz w:val="24"/>
          <w:szCs w:val="24"/>
        </w:rPr>
        <w:t>We present the basic definitions for the model below:</w:t>
      </w:r>
    </w:p>
    <w:p w:rsidR="00152290" w:rsidRPr="00B1684E" w:rsidRDefault="00152290" w:rsidP="00B444B7">
      <w:pPr>
        <w:spacing w:after="0" w:line="360" w:lineRule="auto"/>
        <w:jc w:val="both"/>
        <w:rPr>
          <w:rFonts w:ascii="Times New Roman" w:hAnsi="Times New Roman" w:cs="Times New Roman"/>
          <w:sz w:val="24"/>
          <w:szCs w:val="24"/>
        </w:rPr>
      </w:pPr>
      <w:r w:rsidRPr="00B1684E">
        <w:rPr>
          <w:rFonts w:ascii="Times New Roman" w:hAnsi="Times New Roman" w:cs="Times New Roman"/>
          <w:sz w:val="24"/>
          <w:szCs w:val="24"/>
        </w:rPr>
        <w:t xml:space="preserve">This implementation includes five (5) different models which are all variations of the first model – translating the CD++ model version to the Lopez version. We present </w:t>
      </w:r>
      <w:r w:rsidR="002669FE">
        <w:rPr>
          <w:rFonts w:ascii="Times New Roman" w:hAnsi="Times New Roman" w:cs="Times New Roman"/>
          <w:sz w:val="24"/>
          <w:szCs w:val="24"/>
        </w:rPr>
        <w:t>one</w:t>
      </w:r>
      <w:r w:rsidRPr="00B1684E">
        <w:rPr>
          <w:rFonts w:ascii="Times New Roman" w:hAnsi="Times New Roman" w:cs="Times New Roman"/>
          <w:sz w:val="24"/>
          <w:szCs w:val="24"/>
        </w:rPr>
        <w:t xml:space="preserve"> of these model as a reference to the work done. The rest of the models can be found in the files with </w:t>
      </w:r>
      <w:r w:rsidRPr="00B1684E">
        <w:rPr>
          <w:rFonts w:ascii="Times New Roman" w:hAnsi="Times New Roman" w:cs="Times New Roman"/>
          <w:i/>
          <w:sz w:val="24"/>
          <w:szCs w:val="24"/>
        </w:rPr>
        <w:t xml:space="preserve">.ma </w:t>
      </w:r>
      <w:r w:rsidRPr="00B1684E">
        <w:rPr>
          <w:rFonts w:ascii="Times New Roman" w:hAnsi="Times New Roman" w:cs="Times New Roman"/>
          <w:sz w:val="24"/>
          <w:szCs w:val="24"/>
        </w:rPr>
        <w:t xml:space="preserve">extension whereas the formulas used in the model are defined as macros in the files with the </w:t>
      </w:r>
      <w:r w:rsidRPr="00B1684E">
        <w:rPr>
          <w:rFonts w:ascii="Times New Roman" w:eastAsiaTheme="minorEastAsia" w:hAnsi="Times New Roman" w:cs="Times New Roman"/>
          <w:i/>
          <w:sz w:val="24"/>
          <w:szCs w:val="24"/>
        </w:rPr>
        <w:t xml:space="preserve">.inc </w:t>
      </w:r>
      <w:r w:rsidRPr="00B1684E">
        <w:rPr>
          <w:rFonts w:ascii="Times New Roman" w:eastAsiaTheme="minorEastAsia" w:hAnsi="Times New Roman" w:cs="Times New Roman"/>
          <w:sz w:val="24"/>
          <w:szCs w:val="24"/>
        </w:rPr>
        <w:t>extension.</w:t>
      </w:r>
    </w:p>
    <w:p w:rsidR="00152290" w:rsidRPr="0062474F" w:rsidRDefault="00152290" w:rsidP="00370DB4">
      <w:pPr>
        <w:autoSpaceDE w:val="0"/>
        <w:autoSpaceDN w:val="0"/>
        <w:adjustRightInd w:val="0"/>
        <w:spacing w:after="0" w:line="240" w:lineRule="auto"/>
        <w:jc w:val="both"/>
        <w:rPr>
          <w:rFonts w:asciiTheme="majorHAnsi" w:hAnsiTheme="majorHAnsi" w:cstheme="majorHAnsi"/>
          <w:color w:val="000000"/>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0000"/>
          <w:sz w:val="20"/>
          <w:szCs w:val="20"/>
        </w:rPr>
        <w:t>#</w:t>
      </w:r>
      <w:r w:rsidRPr="00B1684E">
        <w:rPr>
          <w:rFonts w:asciiTheme="majorHAnsi" w:hAnsiTheme="majorHAnsi" w:cstheme="majorHAnsi"/>
          <w:color w:val="008000"/>
          <w:sz w:val="20"/>
          <w:szCs w:val="20"/>
        </w:rPr>
        <w:t>include</w:t>
      </w:r>
      <w:r w:rsidRPr="00B1684E">
        <w:rPr>
          <w:rFonts w:asciiTheme="majorHAnsi" w:hAnsiTheme="majorHAnsi" w:cstheme="majorHAnsi"/>
          <w:color w:val="000000"/>
          <w:sz w:val="20"/>
          <w:szCs w:val="20"/>
        </w:rPr>
        <w:t>(</w:t>
      </w:r>
      <w:r w:rsidRPr="00B1684E">
        <w:rPr>
          <w:rFonts w:asciiTheme="majorHAnsi" w:hAnsiTheme="majorHAnsi" w:cstheme="majorHAnsi"/>
          <w:color w:val="008000"/>
          <w:sz w:val="20"/>
          <w:szCs w:val="20"/>
        </w:rPr>
        <w:t>HFMacrosCase4a</w:t>
      </w:r>
      <w:r w:rsidRPr="00B1684E">
        <w:rPr>
          <w:rFonts w:asciiTheme="majorHAnsi" w:hAnsiTheme="majorHAnsi" w:cstheme="majorHAnsi"/>
          <w:color w:val="000000"/>
          <w:sz w:val="20"/>
          <w:szCs w:val="20"/>
        </w:rPr>
        <w:t>.</w:t>
      </w:r>
      <w:r w:rsidRPr="00B1684E">
        <w:rPr>
          <w:rFonts w:asciiTheme="majorHAnsi" w:hAnsiTheme="majorHAnsi" w:cstheme="majorHAnsi"/>
          <w:color w:val="008000"/>
          <w:sz w:val="20"/>
          <w:szCs w:val="20"/>
        </w:rPr>
        <w:t>inc</w:t>
      </w:r>
      <w:r w:rsidRPr="00B1684E">
        <w:rPr>
          <w:rFonts w:asciiTheme="majorHAnsi" w:hAnsiTheme="majorHAnsi" w:cstheme="majorHAnsi"/>
          <w:color w:val="000000"/>
          <w:sz w:val="20"/>
          <w:szCs w:val="20"/>
        </w:rPr>
        <w:t>)</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0000"/>
          <w:sz w:val="20"/>
          <w:szCs w:val="20"/>
        </w:rPr>
        <w:t>[top]</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0080"/>
          <w:sz w:val="20"/>
          <w:szCs w:val="20"/>
        </w:rPr>
        <w:t>components</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HydrauFracture</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0000"/>
          <w:sz w:val="20"/>
          <w:szCs w:val="20"/>
        </w:rPr>
        <w:t>[HydrauFracture]</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type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cell</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dim</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(100,100)</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delay</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transport</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defaultDelayTime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100</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border</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nowrapped</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neighbors</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HydrauFracture(-1,-1) HydrauFracture(-1,0) HydrauFracture(-1,1)</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neighbors</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HydrauFracture(0,-1) HydrauFracture(0,0) HydrauFracture(0,1)</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neighbors</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HydrauFracture(1,-1) HydrauFracture(1,0) HydrauFracture(1,1)</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initialValue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0</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color w:val="808080"/>
          <w:sz w:val="20"/>
          <w:szCs w:val="20"/>
        </w:rPr>
      </w:pPr>
      <w:r w:rsidRPr="00B1684E">
        <w:rPr>
          <w:rFonts w:asciiTheme="majorHAnsi" w:hAnsiTheme="majorHAnsi" w:cstheme="majorHAnsi"/>
          <w:color w:val="808080"/>
          <w:sz w:val="20"/>
          <w:szCs w:val="20"/>
        </w:rPr>
        <w:t>%Ports for stateport, pressureport and directionport variables</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neighborports</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stateport pressureport directionport</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localtransition</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hfrule</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zone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wellspout { (40,1)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b/>
          <w:i/>
          <w:sz w:val="20"/>
          <w:szCs w:val="20"/>
        </w:rPr>
      </w:pPr>
      <w:r w:rsidRPr="00B1684E">
        <w:rPr>
          <w:rFonts w:asciiTheme="majorHAnsi" w:hAnsiTheme="majorHAnsi" w:cstheme="majorHAnsi"/>
          <w:b/>
          <w:i/>
          <w:sz w:val="20"/>
          <w:szCs w:val="20"/>
        </w:rPr>
        <w:t xml:space="preserve">The “well sprout rule” talks about the cell which behaves like a fractured cell from its initial condition, and continuously increases its pressure by 10MPa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0000"/>
          <w:sz w:val="20"/>
          <w:szCs w:val="20"/>
        </w:rPr>
        <w:t>[wellspout]</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8080"/>
          <w:sz w:val="20"/>
          <w:szCs w:val="20"/>
        </w:rPr>
        <w:t xml:space="preserve">%Rule for the well spout cell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~directionport := randInt(8); ~pressureport := #macro(FracturedCellpressure) + 1000000; ~stateport := 2;} 100 {t}</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b/>
          <w:i/>
          <w:sz w:val="20"/>
          <w:szCs w:val="20"/>
        </w:rPr>
      </w:pPr>
      <w:r w:rsidRPr="00B1684E">
        <w:rPr>
          <w:rFonts w:asciiTheme="majorHAnsi" w:hAnsiTheme="majorHAnsi" w:cstheme="majorHAnsi"/>
          <w:b/>
          <w:i/>
          <w:sz w:val="20"/>
          <w:szCs w:val="20"/>
        </w:rPr>
        <w:t>the HFrules define the general rules for a cell which is yet a rock and will become a fractured cell once certain conditions are satisfied. This rule checks for these conditions and executes accordingly.</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0000"/>
          <w:sz w:val="20"/>
          <w:szCs w:val="20"/>
        </w:rPr>
        <w:lastRenderedPageBreak/>
        <w:t>[hfrule]</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((-1,-1)~pressureport &gt; #macro(MaxpressureSupport)*(1 + 10 * ((8 - #macro(ResistanceFactor))/8))) and ((-1,-1)~directionport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color w:val="008000"/>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((-1,0)~pressureport &gt; #macro(MaxpressureSupport)*(1 + 10 * ((8 - #macro(ResistanceFactor))/8))) and ((-1,0)~directionport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color w:val="008000"/>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((-1,1)~pressureport &gt; #macro(MaxpressureSupport)*(1 + 10 * ((8 - #macro(ResistanceFactor))/8))) and ((-1,1)~directionport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color w:val="008000"/>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((0,-1)~pressureport &gt; #macro(MaxpressureSupport)*(1 + 10 * ((8 - #macro(ResistanceFactor))/8))) and ((0,-1)~directionport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color w:val="008000"/>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((0,1)~pressureport &gt; #macro(MaxpressureSupport)*(1 + 10 * ((8 - #macro(ResistanceFactor))/8))) and ((0,1)~directionport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w:t>
      </w:r>
      <w:bookmarkStart w:id="0" w:name="_GoBack"/>
      <w:bookmarkEnd w:id="0"/>
      <w:r w:rsidRPr="00B1684E">
        <w:rPr>
          <w:rFonts w:asciiTheme="majorHAnsi" w:hAnsiTheme="majorHAnsi" w:cstheme="majorHAnsi"/>
          <w:color w:val="008000"/>
          <w:sz w:val="20"/>
          <w:szCs w:val="20"/>
        </w:rPr>
        <w:t xml:space="preserve"> randInt(8); } 100 { ((0,0)~stateport = 0) and ((1,-1)~pressureport &gt; #macro(MaxpressureSupport)*(1 + 10 * ((8 - #macro(ResistanceFactor))/8))) and ((1,-1)~directionport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((1,0)~pressureport &gt; #macro(MaxpressureSupport)*(1 + 10 * ((8 - #macro(ResistanceFactor))/8))) and ((1,0)~directionport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1; ~pressureport := 1; ~directionport := randInt(8); } 100 { ((0,0)~stateport = 0) and ((1,1)~pressureport &gt; #macro(MaxpressureSupport)*(1 + 10 * ((8 - #macro(ResistanceFactor))/8))) and ((1,1)~directionport = (0,0)~directionport) and (statecount(1, ~stateport) &lt; 2)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808080"/>
          <w:sz w:val="20"/>
          <w:szCs w:val="20"/>
        </w:rPr>
        <w:t>%rule for a fractured cell</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xml:space="preserve">: { ~stateport := 1; ~pressureport := #macro(FracturedCellpressure); ~directionport := randInt(8); } 100  { (0,0)~pressureport &gt; 0 } </w:t>
      </w: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p>
    <w:p w:rsidR="00152290" w:rsidRPr="00B1684E" w:rsidRDefault="00152290" w:rsidP="00370DB4">
      <w:pPr>
        <w:autoSpaceDE w:val="0"/>
        <w:autoSpaceDN w:val="0"/>
        <w:adjustRightInd w:val="0"/>
        <w:spacing w:after="0" w:line="240" w:lineRule="auto"/>
        <w:jc w:val="both"/>
        <w:rPr>
          <w:rFonts w:asciiTheme="majorHAnsi" w:hAnsiTheme="majorHAnsi" w:cstheme="majorHAnsi"/>
          <w:sz w:val="20"/>
          <w:szCs w:val="20"/>
        </w:rPr>
      </w:pPr>
      <w:r w:rsidRPr="00B1684E">
        <w:rPr>
          <w:rFonts w:asciiTheme="majorHAnsi" w:hAnsiTheme="majorHAnsi" w:cstheme="majorHAnsi"/>
          <w:color w:val="008000"/>
          <w:sz w:val="20"/>
          <w:szCs w:val="20"/>
        </w:rPr>
        <w:t>rule</w:t>
      </w:r>
      <w:r w:rsidRPr="00B1684E">
        <w:rPr>
          <w:rFonts w:asciiTheme="majorHAnsi" w:hAnsiTheme="majorHAnsi" w:cstheme="majorHAnsi"/>
          <w:color w:val="000000"/>
          <w:sz w:val="20"/>
          <w:szCs w:val="20"/>
        </w:rPr>
        <w:t xml:space="preserve"> </w:t>
      </w:r>
      <w:r w:rsidRPr="00B1684E">
        <w:rPr>
          <w:rFonts w:asciiTheme="majorHAnsi" w:hAnsiTheme="majorHAnsi" w:cstheme="majorHAnsi"/>
          <w:color w:val="008000"/>
          <w:sz w:val="20"/>
          <w:szCs w:val="20"/>
        </w:rPr>
        <w:t>: { ~stateport := 0; ~pressureport := 0; ~directionport := randInt(8); } 100 { t }</w:t>
      </w:r>
    </w:p>
    <w:p w:rsidR="00152290" w:rsidRDefault="00152290" w:rsidP="00370DB4">
      <w:pPr>
        <w:spacing w:line="240" w:lineRule="auto"/>
        <w:jc w:val="both"/>
        <w:rPr>
          <w:rFonts w:ascii="Century Schoolbook" w:hAnsi="Century Schoolbook"/>
          <w:b/>
          <w:color w:val="000000" w:themeColor="text1"/>
          <w:sz w:val="24"/>
          <w:szCs w:val="24"/>
        </w:rPr>
      </w:pPr>
    </w:p>
    <w:p w:rsidR="00152290" w:rsidRPr="00B1684E" w:rsidRDefault="00152290" w:rsidP="00B444B7">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5.0 SIMULATION RESULTS</w:t>
      </w:r>
    </w:p>
    <w:p w:rsidR="00152290" w:rsidRPr="00B1684E" w:rsidRDefault="00152290" w:rsidP="00B444B7">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In this section, we briefly present the results obtained from all our simulations of the different variations of the hydraulic fracture model which we have implemented and investigated in the Lopez simulator. The results pictures and explanations of what these pictures represent.</w:t>
      </w:r>
    </w:p>
    <w:p w:rsidR="00152290" w:rsidRPr="00B1684E" w:rsidRDefault="00152290" w:rsidP="00B444B7">
      <w:pPr>
        <w:spacing w:line="360" w:lineRule="auto"/>
        <w:jc w:val="both"/>
        <w:rPr>
          <w:rFonts w:ascii="Times New Roman" w:hAnsi="Times New Roman" w:cs="Times New Roman"/>
          <w:sz w:val="24"/>
          <w:szCs w:val="24"/>
        </w:rPr>
      </w:pPr>
      <w:r w:rsidRPr="00B1684E">
        <w:rPr>
          <w:rFonts w:ascii="Times New Roman" w:hAnsi="Times New Roman" w:cs="Times New Roman"/>
          <w:sz w:val="24"/>
          <w:szCs w:val="24"/>
        </w:rPr>
        <w:t>At the beginning of the simulation, the cells in the cell space assume their initial values which are values held by the state ports as follows: state port = 0, pressure port = 0 and direction port = 0. The wellspout cell is a special cell as initially stated. It initially assumes a rock status (i.e. state port = 0). We faced the same issue as the previous author “Ifeoluwa” - where the Lopez simulator was not able to open the “</w:t>
      </w:r>
      <w:r w:rsidRPr="00B1684E">
        <w:rPr>
          <w:rFonts w:ascii="Times New Roman" w:hAnsi="Times New Roman" w:cs="Times New Roman"/>
          <w:i/>
          <w:sz w:val="24"/>
          <w:szCs w:val="24"/>
        </w:rPr>
        <w:t>.stvalues”</w:t>
      </w:r>
      <w:r w:rsidRPr="00B1684E">
        <w:rPr>
          <w:rFonts w:ascii="Times New Roman" w:hAnsi="Times New Roman" w:cs="Times New Roman"/>
          <w:sz w:val="24"/>
          <w:szCs w:val="24"/>
        </w:rPr>
        <w:t xml:space="preserve"> file [2]. For the same reason as in [2], the Lopez simulator did not recognize the wellsprout cell being on the border of the cell space. We thus adopted the same assumption in [2] and selected cell (11,1) as the wellspout cell, which is the cell in the row following the 0</w:t>
      </w:r>
      <w:r w:rsidRPr="00B1684E">
        <w:rPr>
          <w:rFonts w:ascii="Times New Roman" w:hAnsi="Times New Roman" w:cs="Times New Roman"/>
          <w:sz w:val="24"/>
          <w:szCs w:val="24"/>
          <w:vertAlign w:val="superscript"/>
        </w:rPr>
        <w:t xml:space="preserve">th </w:t>
      </w:r>
      <w:r w:rsidRPr="00B1684E">
        <w:rPr>
          <w:rFonts w:ascii="Times New Roman" w:hAnsi="Times New Roman" w:cs="Times New Roman"/>
          <w:sz w:val="24"/>
          <w:szCs w:val="24"/>
        </w:rPr>
        <w:t xml:space="preserve">row. Figure 3 below shows the initial values at time 0. We then loaded the relevant files into the ARSLab - </w:t>
      </w:r>
      <w:r w:rsidRPr="00B1684E">
        <w:rPr>
          <w:rFonts w:ascii="Times New Roman" w:hAnsi="Times New Roman" w:cs="Times New Roman"/>
          <w:color w:val="000000"/>
          <w:sz w:val="24"/>
          <w:szCs w:val="24"/>
          <w:shd w:val="clear" w:color="auto" w:fill="FFFFFF"/>
        </w:rPr>
        <w:t xml:space="preserve">CellDEVS </w:t>
      </w:r>
      <w:r w:rsidRPr="00B1684E">
        <w:rPr>
          <w:rFonts w:ascii="Times New Roman" w:hAnsi="Times New Roman" w:cs="Times New Roman"/>
          <w:color w:val="000000"/>
          <w:sz w:val="24"/>
          <w:szCs w:val="24"/>
          <w:shd w:val="clear" w:color="auto" w:fill="FFFFFF"/>
        </w:rPr>
        <w:lastRenderedPageBreak/>
        <w:t>Viewer. The resulting visual is as represented in Figure 4.</w:t>
      </w:r>
      <w:r w:rsidRPr="00B1684E">
        <w:rPr>
          <w:rFonts w:ascii="Times New Roman" w:hAnsi="Times New Roman" w:cs="Times New Roman"/>
          <w:sz w:val="24"/>
          <w:szCs w:val="24"/>
        </w:rPr>
        <w:t xml:space="preserve"> </w:t>
      </w:r>
    </w:p>
    <w:p w:rsidR="00152290" w:rsidRPr="00B1684E" w:rsidRDefault="00152290" w:rsidP="00B444B7">
      <w:pPr>
        <w:spacing w:line="360" w:lineRule="auto"/>
        <w:jc w:val="both"/>
        <w:rPr>
          <w:rFonts w:ascii="Times New Roman" w:hAnsi="Times New Roman" w:cs="Times New Roman"/>
          <w:sz w:val="24"/>
          <w:szCs w:val="24"/>
        </w:rPr>
      </w:pPr>
      <w:r w:rsidRPr="00B1684E">
        <w:rPr>
          <w:rFonts w:ascii="Times New Roman" w:hAnsi="Times New Roman" w:cs="Times New Roman"/>
          <w:sz w:val="24"/>
          <w:szCs w:val="24"/>
        </w:rPr>
        <w:t>The plane showing the pressure is labelled as Layer 0- [Pressureport]. In this layer, blue is a representation of cells which have translated from being rocks to fractured cells and dark brown represents cells that are still rock cells. The different shades of blue differentiate higher pressure values from lower pressure values in this order:</w:t>
      </w:r>
    </w:p>
    <w:p w:rsidR="00152290" w:rsidRPr="00B1684E" w:rsidRDefault="00152290" w:rsidP="00B444B7">
      <w:pPr>
        <w:spacing w:line="360" w:lineRule="auto"/>
        <w:jc w:val="both"/>
        <w:rPr>
          <w:rFonts w:ascii="Times New Roman" w:hAnsi="Times New Roman" w:cs="Times New Roman"/>
          <w:sz w:val="24"/>
          <w:szCs w:val="24"/>
        </w:rPr>
      </w:pPr>
      <w:r w:rsidRPr="00B1684E">
        <w:rPr>
          <w:rFonts w:ascii="Times New Roman" w:hAnsi="Times New Roman" w:cs="Times New Roman"/>
          <w:sz w:val="24"/>
          <w:szCs w:val="24"/>
        </w:rPr>
        <w:t>dark blue cells: mean higher pressure cells light blue:  cells mean lower pressure cells.</w:t>
      </w:r>
    </w:p>
    <w:p w:rsidR="00152290" w:rsidRPr="00B1684E" w:rsidRDefault="00152290" w:rsidP="00B444B7">
      <w:pPr>
        <w:spacing w:line="360" w:lineRule="auto"/>
        <w:jc w:val="both"/>
        <w:rPr>
          <w:rFonts w:ascii="Times New Roman" w:hAnsi="Times New Roman" w:cs="Times New Roman"/>
          <w:sz w:val="24"/>
          <w:szCs w:val="24"/>
        </w:rPr>
      </w:pPr>
      <w:r w:rsidRPr="00B1684E">
        <w:rPr>
          <w:rFonts w:ascii="Times New Roman" w:hAnsi="Times New Roman" w:cs="Times New Roman"/>
          <w:sz w:val="24"/>
          <w:szCs w:val="24"/>
        </w:rPr>
        <w:t>For all representations and for all cells in the region of cell space, the extreme left cell space shows the values held by the state port, the center cell space shows the values held by the pressure port and the extreme right cell space shows the values held by the direction port.</w:t>
      </w:r>
    </w:p>
    <w:p w:rsidR="00152290" w:rsidRPr="00B1684E" w:rsidRDefault="00152290" w:rsidP="00B444B7">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To begin with, we present the comparison between the attempted implementation by Ifeoluwa and our Implementation which is translating the CD++ model to a working Lopez model.</w:t>
      </w:r>
    </w:p>
    <w:p w:rsidR="00152290" w:rsidRPr="00B1684E" w:rsidRDefault="00152290" w:rsidP="00B444B7">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Figure 2 shows Ifeoluwa’s implementation and Figure 3 shows the working improvement.</w:t>
      </w:r>
    </w:p>
    <w:p w:rsidR="00152290" w:rsidRDefault="00152290" w:rsidP="00B444B7">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noProof/>
          <w:lang w:eastAsia="en-CA"/>
        </w:rPr>
        <w:drawing>
          <wp:inline distT="0" distB="0" distL="0" distR="0" wp14:anchorId="6FF547C7" wp14:editId="2FCF969B">
            <wp:extent cx="2969360" cy="1616659"/>
            <wp:effectExtent l="0" t="0" r="254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PlastCellSpac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69360" cy="1616659"/>
                    </a:xfrm>
                    <a:prstGeom prst="rect">
                      <a:avLst/>
                    </a:prstGeom>
                  </pic:spPr>
                </pic:pic>
              </a:graphicData>
            </a:graphic>
          </wp:inline>
        </w:drawing>
      </w:r>
    </w:p>
    <w:p w:rsidR="00334DDE" w:rsidRPr="00B1684E" w:rsidRDefault="00334DDE" w:rsidP="00334DDE">
      <w:pPr>
        <w:pStyle w:val="Caption"/>
        <w:keepNext/>
        <w:spacing w:line="360" w:lineRule="auto"/>
        <w:jc w:val="both"/>
        <w:rPr>
          <w:rFonts w:cs="Times New Roman"/>
        </w:rPr>
      </w:pPr>
      <w:r w:rsidRPr="00B1684E">
        <w:rPr>
          <w:rFonts w:cs="Times New Roman"/>
        </w:rPr>
        <w:t>Fig. 2: Results from Ifeoluwa's Implementation</w:t>
      </w:r>
    </w:p>
    <w:p w:rsidR="00152290" w:rsidRPr="00B1684E" w:rsidRDefault="00152290"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49D185B6" wp14:editId="060362F3">
            <wp:extent cx="2967897" cy="1594714"/>
            <wp:effectExtent l="0" t="0" r="444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56787" cy="1642477"/>
                    </a:xfrm>
                    <a:prstGeom prst="rect">
                      <a:avLst/>
                    </a:prstGeom>
                  </pic:spPr>
                </pic:pic>
              </a:graphicData>
            </a:graphic>
          </wp:inline>
        </w:drawing>
      </w:r>
    </w:p>
    <w:p w:rsidR="00152290" w:rsidRPr="00B1684E" w:rsidRDefault="00152290" w:rsidP="00B444B7">
      <w:pPr>
        <w:pStyle w:val="Caption"/>
        <w:spacing w:line="360" w:lineRule="auto"/>
        <w:jc w:val="both"/>
        <w:rPr>
          <w:rFonts w:cs="Times New Roman"/>
        </w:rPr>
      </w:pPr>
      <w:r w:rsidRPr="00B1684E">
        <w:rPr>
          <w:rFonts w:cs="Times New Roman"/>
        </w:rPr>
        <w:t>Figure 3. Working improved version of Fig 2. Above</w:t>
      </w:r>
    </w:p>
    <w:p w:rsidR="00152290" w:rsidRPr="00B1684E" w:rsidRDefault="00432B12" w:rsidP="00B444B7">
      <w:pPr>
        <w:spacing w:line="360" w:lineRule="auto"/>
        <w:jc w:val="both"/>
        <w:rPr>
          <w:rFonts w:ascii="Times New Roman" w:hAnsi="Times New Roman" w:cs="Times New Roman"/>
          <w:b/>
          <w:sz w:val="24"/>
          <w:szCs w:val="24"/>
          <w:lang w:val="en-CA"/>
        </w:rPr>
      </w:pPr>
      <w:r w:rsidRPr="00B1684E">
        <w:rPr>
          <w:rFonts w:ascii="Times New Roman" w:hAnsi="Times New Roman" w:cs="Times New Roman"/>
          <w:b/>
          <w:sz w:val="24"/>
          <w:szCs w:val="24"/>
          <w:lang w:val="en-CA"/>
        </w:rPr>
        <w:t xml:space="preserve">5.1 </w:t>
      </w:r>
      <w:r w:rsidR="00152290" w:rsidRPr="00B1684E">
        <w:rPr>
          <w:rFonts w:ascii="Times New Roman" w:hAnsi="Times New Roman" w:cs="Times New Roman"/>
          <w:b/>
          <w:sz w:val="24"/>
          <w:szCs w:val="24"/>
          <w:lang w:val="en-CA"/>
        </w:rPr>
        <w:t>PROBLEM:</w:t>
      </w:r>
    </w:p>
    <w:p w:rsidR="00152290" w:rsidRPr="00B1684E" w:rsidRDefault="00152290" w:rsidP="00B444B7">
      <w:pPr>
        <w:spacing w:line="360" w:lineRule="auto"/>
        <w:jc w:val="both"/>
        <w:rPr>
          <w:rFonts w:ascii="Times New Roman" w:hAnsi="Times New Roman" w:cs="Times New Roman"/>
          <w:lang w:val="en-CA"/>
        </w:rPr>
      </w:pPr>
      <w:r w:rsidRPr="00B1684E">
        <w:rPr>
          <w:rFonts w:ascii="Times New Roman" w:hAnsi="Times New Roman" w:cs="Times New Roman"/>
          <w:lang w:val="en-CA"/>
        </w:rPr>
        <w:t>With the previous author, in the person of Ifeoluwa, the problem the author faced was translating the working CD++ version of the hydraulic fracturing implementation into a working Lopez simulator version. The author successfully ran simulations, but the result was not in any way, a replication of what was obtained in the CD++ version. The main challenge was that in the extreme left plane which the author described as the state variable plane, and the middle plane which the author described as the pressure plane, cells where changing state in a fashion which did not replicate the thought and intention of the author from the perspective of the results from the CD++ version.  The pressure state-variable follows the state state-variable. Thus, if the state state-</w:t>
      </w:r>
      <w:r w:rsidRPr="00B1684E">
        <w:rPr>
          <w:rFonts w:ascii="Times New Roman" w:hAnsi="Times New Roman" w:cs="Times New Roman"/>
          <w:lang w:val="en-CA"/>
        </w:rPr>
        <w:lastRenderedPageBreak/>
        <w:t xml:space="preserve">variable behaves in an unexpected way, even if the direction state-variable behaves in an acceptable or expected way, the resulting pressure state-variable will follow the state state-variable. </w:t>
      </w:r>
    </w:p>
    <w:p w:rsidR="00152290" w:rsidRPr="00B1684E" w:rsidRDefault="00152290" w:rsidP="00B444B7">
      <w:pPr>
        <w:spacing w:line="360" w:lineRule="auto"/>
        <w:jc w:val="both"/>
        <w:rPr>
          <w:rFonts w:ascii="Times New Roman" w:hAnsi="Times New Roman" w:cs="Times New Roman"/>
          <w:lang w:val="en-CA"/>
        </w:rPr>
      </w:pPr>
      <w:r w:rsidRPr="00B1684E">
        <w:rPr>
          <w:rFonts w:ascii="Times New Roman" w:hAnsi="Times New Roman" w:cs="Times New Roman"/>
          <w:lang w:val="en-CA"/>
        </w:rPr>
        <w:t>We fixed this issue in three steps:</w:t>
      </w:r>
    </w:p>
    <w:p w:rsidR="00152290" w:rsidRPr="00B1684E" w:rsidRDefault="00152290" w:rsidP="00B444B7">
      <w:pPr>
        <w:pStyle w:val="ListParagraph"/>
        <w:numPr>
          <w:ilvl w:val="0"/>
          <w:numId w:val="8"/>
        </w:numPr>
        <w:spacing w:line="360" w:lineRule="auto"/>
        <w:jc w:val="both"/>
        <w:rPr>
          <w:rFonts w:ascii="Times New Roman" w:hAnsi="Times New Roman" w:cs="Times New Roman"/>
          <w:lang w:val="en-CA"/>
        </w:rPr>
      </w:pPr>
      <w:r w:rsidRPr="00B1684E">
        <w:rPr>
          <w:rFonts w:ascii="Times New Roman" w:hAnsi="Times New Roman" w:cs="Times New Roman"/>
          <w:lang w:val="en-CA"/>
        </w:rPr>
        <w:t>We modified the rules which governed the translation of a cell from its initial existence of a rock cell to a fractured cell.</w:t>
      </w:r>
    </w:p>
    <w:p w:rsidR="00152290" w:rsidRPr="00B1684E" w:rsidRDefault="00152290" w:rsidP="00B444B7">
      <w:pPr>
        <w:pStyle w:val="ListParagraph"/>
        <w:numPr>
          <w:ilvl w:val="0"/>
          <w:numId w:val="8"/>
        </w:numPr>
        <w:spacing w:line="360" w:lineRule="auto"/>
        <w:jc w:val="both"/>
        <w:rPr>
          <w:rFonts w:ascii="Times New Roman" w:hAnsi="Times New Roman" w:cs="Times New Roman"/>
          <w:lang w:val="en-CA"/>
        </w:rPr>
      </w:pPr>
      <w:r w:rsidRPr="00B1684E">
        <w:rPr>
          <w:rFonts w:ascii="Times New Roman" w:hAnsi="Times New Roman" w:cs="Times New Roman"/>
          <w:lang w:val="en-CA"/>
        </w:rPr>
        <w:t>We simplified the current version to include only state ports and did not make use of state variables. We did this for simplicity.</w:t>
      </w:r>
    </w:p>
    <w:p w:rsidR="00152290" w:rsidRPr="00B1684E" w:rsidRDefault="00152290" w:rsidP="00B444B7">
      <w:pPr>
        <w:pStyle w:val="ListParagraph"/>
        <w:numPr>
          <w:ilvl w:val="0"/>
          <w:numId w:val="8"/>
        </w:numPr>
        <w:spacing w:line="360" w:lineRule="auto"/>
        <w:jc w:val="both"/>
        <w:rPr>
          <w:rFonts w:ascii="Times New Roman" w:hAnsi="Times New Roman" w:cs="Times New Roman"/>
          <w:lang w:val="en-CA"/>
        </w:rPr>
      </w:pPr>
      <w:r w:rsidRPr="00B1684E">
        <w:rPr>
          <w:rFonts w:ascii="Times New Roman" w:hAnsi="Times New Roman" w:cs="Times New Roman"/>
          <w:lang w:val="en-CA"/>
        </w:rPr>
        <w:t xml:space="preserve">We modified the macros for various model scenarios we implemented. For example, we implemented a model which took into consideration – porosity and another with fracture stopping conditions. We did these for 50x50 and 100x100 cell spaces. We discuss these models below.   </w:t>
      </w:r>
    </w:p>
    <w:p w:rsidR="00152290" w:rsidRPr="00B1684E" w:rsidRDefault="00432B12" w:rsidP="00B444B7">
      <w:pPr>
        <w:spacing w:line="360" w:lineRule="auto"/>
        <w:jc w:val="both"/>
        <w:rPr>
          <w:rFonts w:ascii="Times New Roman" w:hAnsi="Times New Roman" w:cs="Times New Roman"/>
          <w:b/>
          <w:sz w:val="24"/>
          <w:szCs w:val="24"/>
          <w:lang w:val="en-CA"/>
        </w:rPr>
      </w:pPr>
      <w:r w:rsidRPr="00B1684E">
        <w:rPr>
          <w:rFonts w:ascii="Times New Roman" w:hAnsi="Times New Roman" w:cs="Times New Roman"/>
          <w:b/>
          <w:sz w:val="24"/>
          <w:szCs w:val="24"/>
          <w:lang w:val="en-CA"/>
        </w:rPr>
        <w:t xml:space="preserve">5.2 </w:t>
      </w:r>
      <w:r w:rsidR="00152290" w:rsidRPr="00B1684E">
        <w:rPr>
          <w:rFonts w:ascii="Times New Roman" w:hAnsi="Times New Roman" w:cs="Times New Roman"/>
          <w:b/>
          <w:sz w:val="24"/>
          <w:szCs w:val="24"/>
          <w:lang w:val="en-CA"/>
        </w:rPr>
        <w:t xml:space="preserve">MODEL </w:t>
      </w:r>
      <w:r w:rsidR="00334DDE">
        <w:rPr>
          <w:rFonts w:ascii="Times New Roman" w:hAnsi="Times New Roman" w:cs="Times New Roman"/>
          <w:b/>
          <w:sz w:val="24"/>
          <w:szCs w:val="24"/>
          <w:lang w:val="en-CA"/>
        </w:rPr>
        <w:t>CASE 2</w:t>
      </w:r>
    </w:p>
    <w:p w:rsidR="00152290" w:rsidRPr="00B1684E" w:rsidRDefault="00152290" w:rsidP="00B444B7">
      <w:pPr>
        <w:spacing w:line="360" w:lineRule="auto"/>
        <w:jc w:val="both"/>
        <w:rPr>
          <w:rFonts w:ascii="Times New Roman" w:hAnsi="Times New Roman" w:cs="Times New Roman"/>
          <w:lang w:val="en-CA"/>
        </w:rPr>
      </w:pPr>
      <w:r w:rsidRPr="00B1684E">
        <w:rPr>
          <w:rFonts w:ascii="Times New Roman" w:hAnsi="Times New Roman" w:cs="Times New Roman"/>
          <w:lang w:val="en-CA"/>
        </w:rPr>
        <w:t xml:space="preserve">The model represented in pictures by figures 4, 5 and 6 are the results of what we obtained when we considered the porosity of the rock cells. Porosity is another interesting factor to consider in the study of the complex fracture pattern in hydraulic fracturing. Porosity is normally expressed as the percentage of the total rock which is taken up by pore spaces. For example, a sandstone may have an 8% porosity. This means that, 92% is solid rock and 8% is open space containing oil, gas or water. 8% is about the minimum porosity required to make a decent porosity [cite]. </w:t>
      </w:r>
      <w:r w:rsidR="00334DDE">
        <w:rPr>
          <w:rFonts w:ascii="Times New Roman" w:hAnsi="Times New Roman" w:cs="Times New Roman"/>
          <w:lang w:val="en-CA"/>
        </w:rPr>
        <w:t xml:space="preserve"> For a fractured formation we expect porosity values of about 20 to 30 per cent. [5]</w:t>
      </w:r>
    </w:p>
    <w:p w:rsidR="00152290" w:rsidRPr="00B1684E" w:rsidRDefault="00152290"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4AF7B0DC" wp14:editId="1B48C4B0">
            <wp:extent cx="2971800" cy="30727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71800" cy="3072765"/>
                    </a:xfrm>
                    <a:prstGeom prst="rect">
                      <a:avLst/>
                    </a:prstGeom>
                  </pic:spPr>
                </pic:pic>
              </a:graphicData>
            </a:graphic>
          </wp:inline>
        </w:drawing>
      </w:r>
    </w:p>
    <w:p w:rsidR="00152290" w:rsidRPr="00B1684E" w:rsidRDefault="00152290" w:rsidP="00B444B7">
      <w:pPr>
        <w:pStyle w:val="Caption"/>
        <w:spacing w:line="360" w:lineRule="auto"/>
        <w:jc w:val="both"/>
        <w:rPr>
          <w:rFonts w:cs="Times New Roman"/>
          <w:b/>
          <w:color w:val="000000" w:themeColor="text1"/>
          <w:sz w:val="24"/>
          <w:szCs w:val="24"/>
        </w:rPr>
      </w:pPr>
      <w:r w:rsidRPr="00B1684E">
        <w:rPr>
          <w:rFonts w:cs="Times New Roman"/>
        </w:rPr>
        <w:t xml:space="preserve">Figure 4: </w:t>
      </w:r>
      <w:r w:rsidR="007A6268" w:rsidRPr="00B1684E">
        <w:rPr>
          <w:rFonts w:cs="Times New Roman"/>
        </w:rPr>
        <w:t>State Port</w:t>
      </w:r>
      <w:r w:rsidRPr="00B1684E">
        <w:rPr>
          <w:rFonts w:cs="Times New Roman"/>
        </w:rPr>
        <w:t xml:space="preserve"> of Plane0 - 25x25 and with porosity considerations</w:t>
      </w:r>
    </w:p>
    <w:p w:rsidR="00152290" w:rsidRPr="00B1684E" w:rsidRDefault="00152290"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51AE4278" wp14:editId="2538C7B8">
            <wp:extent cx="2971800" cy="30295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71800" cy="3029585"/>
                    </a:xfrm>
                    <a:prstGeom prst="rect">
                      <a:avLst/>
                    </a:prstGeom>
                  </pic:spPr>
                </pic:pic>
              </a:graphicData>
            </a:graphic>
          </wp:inline>
        </w:drawing>
      </w:r>
    </w:p>
    <w:p w:rsidR="00152290" w:rsidRPr="00B1684E" w:rsidRDefault="00152290" w:rsidP="00B444B7">
      <w:pPr>
        <w:pStyle w:val="Caption"/>
        <w:spacing w:line="360" w:lineRule="auto"/>
        <w:jc w:val="both"/>
        <w:rPr>
          <w:rFonts w:cs="Times New Roman"/>
          <w:b/>
          <w:color w:val="000000" w:themeColor="text1"/>
          <w:sz w:val="24"/>
          <w:szCs w:val="24"/>
        </w:rPr>
      </w:pPr>
      <w:r w:rsidRPr="00B1684E">
        <w:rPr>
          <w:rFonts w:cs="Times New Roman"/>
        </w:rPr>
        <w:t xml:space="preserve">Figure </w:t>
      </w:r>
      <w:r w:rsidR="00334DDE">
        <w:rPr>
          <w:rFonts w:cs="Times New Roman"/>
        </w:rPr>
        <w:t>5</w:t>
      </w:r>
      <w:r w:rsidRPr="00B1684E">
        <w:rPr>
          <w:rFonts w:cs="Times New Roman"/>
        </w:rPr>
        <w:t xml:space="preserve">: </w:t>
      </w:r>
      <w:r w:rsidR="007A6268" w:rsidRPr="00B1684E">
        <w:rPr>
          <w:rFonts w:cs="Times New Roman"/>
        </w:rPr>
        <w:t>Pressure Port</w:t>
      </w:r>
      <w:r w:rsidRPr="00B1684E">
        <w:rPr>
          <w:rFonts w:cs="Times New Roman"/>
        </w:rPr>
        <w:t xml:space="preserve"> of Plane0 - 25x25 and with porosity considerations</w:t>
      </w:r>
    </w:p>
    <w:p w:rsidR="00152290" w:rsidRPr="00B1684E" w:rsidRDefault="00152290" w:rsidP="00B444B7">
      <w:pPr>
        <w:spacing w:line="360" w:lineRule="auto"/>
        <w:jc w:val="both"/>
        <w:rPr>
          <w:rFonts w:ascii="Times New Roman" w:hAnsi="Times New Roman" w:cs="Times New Roman"/>
          <w:b/>
          <w:color w:val="000000" w:themeColor="text1"/>
          <w:sz w:val="24"/>
          <w:szCs w:val="24"/>
        </w:rPr>
      </w:pPr>
    </w:p>
    <w:p w:rsidR="00152290" w:rsidRPr="00B1684E" w:rsidRDefault="00152290" w:rsidP="00B444B7">
      <w:pPr>
        <w:keepNext/>
        <w:spacing w:line="360" w:lineRule="auto"/>
        <w:jc w:val="both"/>
        <w:rPr>
          <w:rFonts w:ascii="Times New Roman" w:hAnsi="Times New Roman" w:cs="Times New Roman"/>
        </w:rPr>
      </w:pPr>
      <w:r w:rsidRPr="00B1684E">
        <w:rPr>
          <w:rFonts w:ascii="Times New Roman" w:hAnsi="Times New Roman" w:cs="Times New Roman"/>
          <w:noProof/>
        </w:rPr>
        <w:lastRenderedPageBreak/>
        <w:drawing>
          <wp:inline distT="0" distB="0" distL="0" distR="0" wp14:anchorId="0E529452" wp14:editId="1110C34B">
            <wp:extent cx="2971800" cy="29800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71800" cy="2980055"/>
                    </a:xfrm>
                    <a:prstGeom prst="rect">
                      <a:avLst/>
                    </a:prstGeom>
                  </pic:spPr>
                </pic:pic>
              </a:graphicData>
            </a:graphic>
          </wp:inline>
        </w:drawing>
      </w:r>
    </w:p>
    <w:p w:rsidR="00152290" w:rsidRPr="00B1684E" w:rsidRDefault="00152290" w:rsidP="00B444B7">
      <w:pPr>
        <w:pStyle w:val="Caption"/>
        <w:spacing w:line="360" w:lineRule="auto"/>
        <w:jc w:val="both"/>
        <w:rPr>
          <w:rFonts w:cs="Times New Roman"/>
        </w:rPr>
      </w:pPr>
      <w:r w:rsidRPr="00B1684E">
        <w:rPr>
          <w:rFonts w:cs="Times New Roman"/>
        </w:rPr>
        <w:t xml:space="preserve">Figure </w:t>
      </w:r>
      <w:r w:rsidR="00345EA7">
        <w:rPr>
          <w:rFonts w:cs="Times New Roman"/>
        </w:rPr>
        <w:t>6</w:t>
      </w:r>
      <w:r w:rsidRPr="00B1684E">
        <w:rPr>
          <w:rFonts w:cs="Times New Roman"/>
        </w:rPr>
        <w:t xml:space="preserve">: </w:t>
      </w:r>
      <w:r w:rsidR="007A6268" w:rsidRPr="00B1684E">
        <w:rPr>
          <w:rFonts w:cs="Times New Roman"/>
        </w:rPr>
        <w:t>Direction Port</w:t>
      </w:r>
      <w:r w:rsidRPr="00B1684E">
        <w:rPr>
          <w:rFonts w:cs="Times New Roman"/>
        </w:rPr>
        <w:t xml:space="preserve"> of Plane0 - 25x25 and with porosity considerations</w:t>
      </w:r>
    </w:p>
    <w:p w:rsidR="00152290" w:rsidRPr="00B1684E" w:rsidRDefault="00152290" w:rsidP="00B444B7">
      <w:pPr>
        <w:spacing w:line="360" w:lineRule="auto"/>
        <w:jc w:val="both"/>
        <w:rPr>
          <w:rFonts w:ascii="Times New Roman" w:hAnsi="Times New Roman" w:cs="Times New Roman"/>
          <w:lang w:val="en-CA"/>
        </w:rPr>
      </w:pPr>
    </w:p>
    <w:p w:rsidR="00432B12" w:rsidRPr="00B1684E" w:rsidRDefault="00432B12" w:rsidP="00B444B7">
      <w:pPr>
        <w:spacing w:line="360" w:lineRule="auto"/>
        <w:jc w:val="both"/>
        <w:rPr>
          <w:rFonts w:ascii="Times New Roman" w:hAnsi="Times New Roman" w:cs="Times New Roman"/>
          <w:b/>
          <w:sz w:val="24"/>
          <w:szCs w:val="24"/>
          <w:lang w:val="en-CA"/>
        </w:rPr>
      </w:pPr>
      <w:r w:rsidRPr="00B1684E">
        <w:rPr>
          <w:rFonts w:ascii="Times New Roman" w:hAnsi="Times New Roman" w:cs="Times New Roman"/>
          <w:b/>
          <w:sz w:val="24"/>
          <w:szCs w:val="24"/>
          <w:lang w:val="en-CA"/>
        </w:rPr>
        <w:t xml:space="preserve">5.3 </w:t>
      </w:r>
      <w:r w:rsidR="005F1F72">
        <w:rPr>
          <w:rFonts w:ascii="Times New Roman" w:hAnsi="Times New Roman" w:cs="Times New Roman"/>
          <w:b/>
          <w:sz w:val="24"/>
          <w:szCs w:val="24"/>
          <w:lang w:val="en-CA"/>
        </w:rPr>
        <w:t xml:space="preserve"> Case 3: </w:t>
      </w:r>
      <w:r w:rsidRPr="00B1684E">
        <w:rPr>
          <w:rFonts w:ascii="Times New Roman" w:hAnsi="Times New Roman" w:cs="Times New Roman"/>
          <w:b/>
          <w:sz w:val="24"/>
          <w:szCs w:val="24"/>
          <w:lang w:val="en-CA"/>
        </w:rPr>
        <w:t>Visuals for the 50 x 50</w:t>
      </w:r>
      <w:r w:rsidR="000A0972" w:rsidRPr="00B1684E">
        <w:rPr>
          <w:rFonts w:ascii="Times New Roman" w:hAnsi="Times New Roman" w:cs="Times New Roman"/>
          <w:b/>
          <w:sz w:val="24"/>
          <w:szCs w:val="24"/>
          <w:lang w:val="en-CA"/>
        </w:rPr>
        <w:t xml:space="preserve"> cell</w:t>
      </w:r>
      <w:r w:rsidRPr="00B1684E">
        <w:rPr>
          <w:rFonts w:ascii="Times New Roman" w:hAnsi="Times New Roman" w:cs="Times New Roman"/>
          <w:b/>
          <w:sz w:val="24"/>
          <w:szCs w:val="24"/>
          <w:lang w:val="en-CA"/>
        </w:rPr>
        <w:t xml:space="preserve"> space models</w:t>
      </w:r>
    </w:p>
    <w:p w:rsidR="00432B12" w:rsidRPr="00B1684E" w:rsidRDefault="00432B1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63DE32D1" wp14:editId="2A7851E6">
            <wp:extent cx="2944375" cy="3051958"/>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945920" cy="3053560"/>
                    </a:xfrm>
                    <a:prstGeom prst="rect">
                      <a:avLst/>
                    </a:prstGeom>
                  </pic:spPr>
                </pic:pic>
              </a:graphicData>
            </a:graphic>
          </wp:inline>
        </w:drawing>
      </w:r>
    </w:p>
    <w:p w:rsidR="00432B12" w:rsidRPr="00B1684E" w:rsidRDefault="00432B12" w:rsidP="00B444B7">
      <w:pPr>
        <w:pStyle w:val="Caption"/>
        <w:spacing w:line="360" w:lineRule="auto"/>
        <w:jc w:val="both"/>
        <w:rPr>
          <w:rFonts w:cs="Times New Roman"/>
          <w:b/>
          <w:sz w:val="24"/>
          <w:szCs w:val="24"/>
        </w:rPr>
      </w:pPr>
      <w:r w:rsidRPr="00B1684E">
        <w:rPr>
          <w:rFonts w:cs="Times New Roman"/>
        </w:rPr>
        <w:t xml:space="preserve">Figure </w:t>
      </w:r>
      <w:r w:rsidR="00345EA7">
        <w:rPr>
          <w:rFonts w:cs="Times New Roman"/>
        </w:rPr>
        <w:t>7</w:t>
      </w:r>
      <w:r w:rsidRPr="00B1684E">
        <w:rPr>
          <w:rFonts w:cs="Times New Roman"/>
        </w:rPr>
        <w:t xml:space="preserve"> showing the model which includes fracture stopping conditions (Plane0 - </w:t>
      </w:r>
      <w:r w:rsidR="00607A0F" w:rsidRPr="00B1684E">
        <w:rPr>
          <w:rFonts w:cs="Times New Roman"/>
        </w:rPr>
        <w:t>State Port</w:t>
      </w:r>
      <w:r w:rsidRPr="00B1684E">
        <w:rPr>
          <w:rFonts w:cs="Times New Roman"/>
        </w:rPr>
        <w:t>)</w:t>
      </w:r>
    </w:p>
    <w:p w:rsidR="00432B12" w:rsidRPr="00B1684E" w:rsidRDefault="00432B12" w:rsidP="00B444B7">
      <w:pPr>
        <w:spacing w:line="360" w:lineRule="auto"/>
        <w:jc w:val="both"/>
        <w:rPr>
          <w:rFonts w:ascii="Times New Roman" w:hAnsi="Times New Roman" w:cs="Times New Roman"/>
          <w:sz w:val="24"/>
          <w:szCs w:val="24"/>
          <w:lang w:val="en-CA"/>
        </w:rPr>
      </w:pPr>
    </w:p>
    <w:p w:rsidR="00432B12" w:rsidRPr="00B1684E" w:rsidRDefault="00432B1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1CA59C42" wp14:editId="597A0C22">
            <wp:extent cx="2971800" cy="30138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74037" cy="3016131"/>
                    </a:xfrm>
                    <a:prstGeom prst="rect">
                      <a:avLst/>
                    </a:prstGeom>
                  </pic:spPr>
                </pic:pic>
              </a:graphicData>
            </a:graphic>
          </wp:inline>
        </w:drawing>
      </w:r>
    </w:p>
    <w:p w:rsidR="00432B12" w:rsidRPr="00B1684E" w:rsidRDefault="00432B12" w:rsidP="00B444B7">
      <w:pPr>
        <w:pStyle w:val="Caption"/>
        <w:spacing w:line="360" w:lineRule="auto"/>
        <w:jc w:val="both"/>
        <w:rPr>
          <w:rFonts w:cs="Times New Roman"/>
        </w:rPr>
      </w:pPr>
      <w:r w:rsidRPr="00B1684E">
        <w:rPr>
          <w:rFonts w:cs="Times New Roman"/>
        </w:rPr>
        <w:t xml:space="preserve">Figure </w:t>
      </w:r>
      <w:r w:rsidR="00345EA7">
        <w:rPr>
          <w:rFonts w:cs="Times New Roman"/>
        </w:rPr>
        <w:t>8</w:t>
      </w:r>
      <w:r w:rsidRPr="00B1684E">
        <w:rPr>
          <w:rFonts w:cs="Times New Roman"/>
        </w:rPr>
        <w:t xml:space="preserve">: showing the model which includes fracture stopping conditions (Plane0 - </w:t>
      </w:r>
      <w:r w:rsidR="00607A0F" w:rsidRPr="00B1684E">
        <w:rPr>
          <w:rFonts w:cs="Times New Roman"/>
        </w:rPr>
        <w:t>Pressure Port</w:t>
      </w:r>
      <w:r w:rsidRPr="00B1684E">
        <w:rPr>
          <w:rFonts w:cs="Times New Roman"/>
        </w:rPr>
        <w:t>)</w:t>
      </w:r>
    </w:p>
    <w:p w:rsidR="00432B12" w:rsidRPr="00B1684E" w:rsidRDefault="00432B1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0122B8C4" wp14:editId="04859CAA">
            <wp:extent cx="2971800" cy="30880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71800" cy="3088005"/>
                    </a:xfrm>
                    <a:prstGeom prst="rect">
                      <a:avLst/>
                    </a:prstGeom>
                  </pic:spPr>
                </pic:pic>
              </a:graphicData>
            </a:graphic>
          </wp:inline>
        </w:drawing>
      </w:r>
    </w:p>
    <w:p w:rsidR="00432B12" w:rsidRPr="00B1684E" w:rsidRDefault="00432B12" w:rsidP="00B444B7">
      <w:pPr>
        <w:pStyle w:val="Caption"/>
        <w:spacing w:line="360" w:lineRule="auto"/>
        <w:jc w:val="both"/>
        <w:rPr>
          <w:rFonts w:cs="Times New Roman"/>
        </w:rPr>
      </w:pPr>
      <w:r w:rsidRPr="00B1684E">
        <w:rPr>
          <w:rFonts w:cs="Times New Roman"/>
        </w:rPr>
        <w:t xml:space="preserve">Figure </w:t>
      </w:r>
      <w:r w:rsidR="00345EA7">
        <w:rPr>
          <w:rFonts w:cs="Times New Roman"/>
        </w:rPr>
        <w:t>9</w:t>
      </w:r>
      <w:r w:rsidRPr="00B1684E">
        <w:rPr>
          <w:rFonts w:cs="Times New Roman"/>
        </w:rPr>
        <w:t xml:space="preserve">: showing the model which includes fracture stopping conditions (Plane0 - </w:t>
      </w:r>
      <w:r w:rsidR="00607A0F" w:rsidRPr="00B1684E">
        <w:rPr>
          <w:rFonts w:cs="Times New Roman"/>
        </w:rPr>
        <w:t>Direction Port</w:t>
      </w:r>
      <w:r w:rsidRPr="00B1684E">
        <w:rPr>
          <w:rFonts w:cs="Times New Roman"/>
        </w:rPr>
        <w:t>)</w:t>
      </w:r>
    </w:p>
    <w:p w:rsidR="00D9670D" w:rsidRPr="00B1684E" w:rsidRDefault="00D9670D" w:rsidP="00B444B7">
      <w:pPr>
        <w:spacing w:line="360" w:lineRule="auto"/>
        <w:jc w:val="both"/>
        <w:rPr>
          <w:rFonts w:ascii="Times New Roman" w:hAnsi="Times New Roman" w:cs="Times New Roman"/>
          <w:sz w:val="24"/>
          <w:szCs w:val="24"/>
          <w:lang w:val="en-CA"/>
        </w:rPr>
      </w:pPr>
      <w:r w:rsidRPr="00B1684E">
        <w:rPr>
          <w:rFonts w:ascii="Times New Roman" w:hAnsi="Times New Roman" w:cs="Times New Roman"/>
          <w:sz w:val="24"/>
          <w:szCs w:val="24"/>
          <w:lang w:val="en-CA"/>
        </w:rPr>
        <w:lastRenderedPageBreak/>
        <w:t xml:space="preserve">Figures </w:t>
      </w:r>
      <w:r w:rsidR="005F1F72">
        <w:rPr>
          <w:rFonts w:ascii="Times New Roman" w:hAnsi="Times New Roman" w:cs="Times New Roman"/>
          <w:sz w:val="24"/>
          <w:szCs w:val="24"/>
          <w:lang w:val="en-CA"/>
        </w:rPr>
        <w:t>7</w:t>
      </w:r>
      <w:r w:rsidRPr="00B1684E">
        <w:rPr>
          <w:rFonts w:ascii="Times New Roman" w:hAnsi="Times New Roman" w:cs="Times New Roman"/>
          <w:sz w:val="24"/>
          <w:szCs w:val="24"/>
          <w:lang w:val="en-CA"/>
        </w:rPr>
        <w:t xml:space="preserve">, </w:t>
      </w:r>
      <w:r w:rsidR="005F1F72">
        <w:rPr>
          <w:rFonts w:ascii="Times New Roman" w:hAnsi="Times New Roman" w:cs="Times New Roman"/>
          <w:sz w:val="24"/>
          <w:szCs w:val="24"/>
          <w:lang w:val="en-CA"/>
        </w:rPr>
        <w:t>8</w:t>
      </w:r>
      <w:r w:rsidRPr="00B1684E">
        <w:rPr>
          <w:rFonts w:ascii="Times New Roman" w:hAnsi="Times New Roman" w:cs="Times New Roman"/>
          <w:sz w:val="24"/>
          <w:szCs w:val="24"/>
          <w:lang w:val="en-CA"/>
        </w:rPr>
        <w:t xml:space="preserve"> and </w:t>
      </w:r>
      <w:r w:rsidR="005F1F72">
        <w:rPr>
          <w:rFonts w:ascii="Times New Roman" w:hAnsi="Times New Roman" w:cs="Times New Roman"/>
          <w:sz w:val="24"/>
          <w:szCs w:val="24"/>
          <w:lang w:val="en-CA"/>
        </w:rPr>
        <w:t>9</w:t>
      </w:r>
      <w:r w:rsidRPr="00B1684E">
        <w:rPr>
          <w:rFonts w:ascii="Times New Roman" w:hAnsi="Times New Roman" w:cs="Times New Roman"/>
          <w:sz w:val="24"/>
          <w:szCs w:val="24"/>
          <w:lang w:val="en-CA"/>
        </w:rPr>
        <w:t xml:space="preserve"> represent the state, pressure and direction ports of plane 0. This version of the hydraulic fracture model implements fracture stopping conditions. The rules that implement this model interpret that, as the fracture propagates through the rock medium, the pressure decreases by a calculated amount and the fracture will terminate at the point where the pressure of the neighboring cells becomes less than the rock’s resistance factor.</w:t>
      </w:r>
    </w:p>
    <w:p w:rsidR="000A0972" w:rsidRPr="00B1684E" w:rsidRDefault="000A0972" w:rsidP="00B444B7">
      <w:pPr>
        <w:spacing w:line="360" w:lineRule="auto"/>
        <w:jc w:val="both"/>
        <w:rPr>
          <w:rFonts w:ascii="Times New Roman" w:hAnsi="Times New Roman" w:cs="Times New Roman"/>
          <w:sz w:val="24"/>
          <w:szCs w:val="24"/>
          <w:lang w:val="en-CA"/>
        </w:rPr>
      </w:pPr>
    </w:p>
    <w:p w:rsidR="000A0972" w:rsidRPr="00B1684E" w:rsidRDefault="000A0972" w:rsidP="00B444B7">
      <w:pPr>
        <w:spacing w:line="360" w:lineRule="auto"/>
        <w:jc w:val="both"/>
        <w:rPr>
          <w:rFonts w:ascii="Times New Roman" w:hAnsi="Times New Roman" w:cs="Times New Roman"/>
          <w:b/>
          <w:sz w:val="24"/>
          <w:szCs w:val="24"/>
          <w:lang w:val="en-CA"/>
        </w:rPr>
      </w:pPr>
      <w:r w:rsidRPr="00B1684E">
        <w:rPr>
          <w:rFonts w:ascii="Times New Roman" w:hAnsi="Times New Roman" w:cs="Times New Roman"/>
          <w:b/>
          <w:sz w:val="24"/>
          <w:szCs w:val="24"/>
          <w:lang w:val="en-CA"/>
        </w:rPr>
        <w:t xml:space="preserve">5.4 </w:t>
      </w:r>
      <w:r w:rsidR="005F1F72">
        <w:rPr>
          <w:rFonts w:ascii="Times New Roman" w:hAnsi="Times New Roman" w:cs="Times New Roman"/>
          <w:b/>
          <w:sz w:val="24"/>
          <w:szCs w:val="24"/>
          <w:lang w:val="en-CA"/>
        </w:rPr>
        <w:t xml:space="preserve">Case 4a: </w:t>
      </w:r>
      <w:r w:rsidRPr="00B1684E">
        <w:rPr>
          <w:rFonts w:ascii="Times New Roman" w:hAnsi="Times New Roman" w:cs="Times New Roman"/>
          <w:b/>
          <w:sz w:val="24"/>
          <w:szCs w:val="24"/>
          <w:lang w:val="en-CA"/>
        </w:rPr>
        <w:t>Visuals for the 100 x 100 cell space models</w:t>
      </w:r>
    </w:p>
    <w:p w:rsidR="000A0972"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0B3ECDCF" wp14:editId="0F795F30">
            <wp:extent cx="2971800" cy="326961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71800" cy="3269615"/>
                    </a:xfrm>
                    <a:prstGeom prst="rect">
                      <a:avLst/>
                    </a:prstGeom>
                  </pic:spPr>
                </pic:pic>
              </a:graphicData>
            </a:graphic>
          </wp:inline>
        </w:drawing>
      </w:r>
    </w:p>
    <w:p w:rsidR="000A0972" w:rsidRPr="00B1684E" w:rsidRDefault="000A0972" w:rsidP="00B444B7">
      <w:pPr>
        <w:pStyle w:val="Caption"/>
        <w:spacing w:line="360" w:lineRule="auto"/>
        <w:jc w:val="both"/>
        <w:rPr>
          <w:rFonts w:cs="Times New Roman"/>
          <w:b/>
          <w:sz w:val="24"/>
          <w:szCs w:val="24"/>
        </w:rPr>
      </w:pPr>
      <w:r w:rsidRPr="00B1684E">
        <w:rPr>
          <w:rFonts w:cs="Times New Roman"/>
        </w:rPr>
        <w:t xml:space="preserve">Figure </w:t>
      </w:r>
      <w:r w:rsidR="00345EA7">
        <w:rPr>
          <w:rFonts w:cs="Times New Roman"/>
        </w:rPr>
        <w:t>10</w:t>
      </w:r>
      <w:r w:rsidRPr="00B1684E">
        <w:rPr>
          <w:rFonts w:cs="Times New Roman"/>
        </w:rPr>
        <w:t xml:space="preserve">: showing the 100x100 scale view (Plane0 - </w:t>
      </w:r>
      <w:r w:rsidR="00607A0F" w:rsidRPr="00B1684E">
        <w:rPr>
          <w:rFonts w:cs="Times New Roman"/>
        </w:rPr>
        <w:t>State Port</w:t>
      </w:r>
      <w:r w:rsidRPr="00B1684E">
        <w:rPr>
          <w:rFonts w:cs="Times New Roman"/>
        </w:rPr>
        <w:t>)</w:t>
      </w:r>
    </w:p>
    <w:p w:rsidR="000A0972" w:rsidRPr="00B1684E" w:rsidRDefault="000A0972" w:rsidP="00B444B7">
      <w:pPr>
        <w:spacing w:line="360" w:lineRule="auto"/>
        <w:jc w:val="both"/>
        <w:rPr>
          <w:rFonts w:ascii="Times New Roman" w:hAnsi="Times New Roman" w:cs="Times New Roman"/>
          <w:b/>
          <w:sz w:val="24"/>
          <w:szCs w:val="24"/>
          <w:lang w:val="en-CA"/>
        </w:rPr>
      </w:pPr>
    </w:p>
    <w:p w:rsidR="000A0972"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33BC980A" wp14:editId="238C51CE">
            <wp:extent cx="2971800" cy="32467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71800" cy="3246755"/>
                    </a:xfrm>
                    <a:prstGeom prst="rect">
                      <a:avLst/>
                    </a:prstGeom>
                  </pic:spPr>
                </pic:pic>
              </a:graphicData>
            </a:graphic>
          </wp:inline>
        </w:drawing>
      </w:r>
    </w:p>
    <w:p w:rsidR="000A0972" w:rsidRPr="00B1684E" w:rsidRDefault="000A0972" w:rsidP="00B444B7">
      <w:pPr>
        <w:pStyle w:val="Caption"/>
        <w:spacing w:line="360" w:lineRule="auto"/>
        <w:jc w:val="both"/>
        <w:rPr>
          <w:rFonts w:cs="Times New Roman"/>
        </w:rPr>
      </w:pPr>
      <w:r w:rsidRPr="00B1684E">
        <w:rPr>
          <w:rFonts w:cs="Times New Roman"/>
        </w:rPr>
        <w:t>Figure 1</w:t>
      </w:r>
      <w:r w:rsidR="00345EA7">
        <w:rPr>
          <w:rFonts w:cs="Times New Roman"/>
        </w:rPr>
        <w:t>1</w:t>
      </w:r>
      <w:r w:rsidRPr="00B1684E">
        <w:rPr>
          <w:rFonts w:cs="Times New Roman"/>
        </w:rPr>
        <w:t xml:space="preserve">: showing the 100x100 scale view (Plane0 - </w:t>
      </w:r>
      <w:r w:rsidR="00607A0F" w:rsidRPr="00B1684E">
        <w:rPr>
          <w:rFonts w:cs="Times New Roman"/>
        </w:rPr>
        <w:t>Pressure Port</w:t>
      </w:r>
      <w:r w:rsidRPr="00B1684E">
        <w:rPr>
          <w:rFonts w:cs="Times New Roman"/>
        </w:rPr>
        <w:t>)</w:t>
      </w:r>
    </w:p>
    <w:p w:rsidR="000A0972"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6E7E5FF5" wp14:editId="631FF9F0">
            <wp:extent cx="2971800" cy="306451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71800" cy="3064510"/>
                    </a:xfrm>
                    <a:prstGeom prst="rect">
                      <a:avLst/>
                    </a:prstGeom>
                  </pic:spPr>
                </pic:pic>
              </a:graphicData>
            </a:graphic>
          </wp:inline>
        </w:drawing>
      </w:r>
    </w:p>
    <w:p w:rsidR="000A0972" w:rsidRPr="00B1684E" w:rsidRDefault="000A0972" w:rsidP="00B444B7">
      <w:pPr>
        <w:pStyle w:val="Caption"/>
        <w:spacing w:line="360" w:lineRule="auto"/>
        <w:jc w:val="both"/>
        <w:rPr>
          <w:rFonts w:cs="Times New Roman"/>
        </w:rPr>
      </w:pPr>
      <w:r w:rsidRPr="00B1684E">
        <w:rPr>
          <w:rFonts w:cs="Times New Roman"/>
        </w:rPr>
        <w:t>Figure 1</w:t>
      </w:r>
      <w:r w:rsidR="00345EA7">
        <w:rPr>
          <w:rFonts w:cs="Times New Roman"/>
        </w:rPr>
        <w:t>2</w:t>
      </w:r>
      <w:r w:rsidRPr="00B1684E">
        <w:rPr>
          <w:rFonts w:cs="Times New Roman"/>
        </w:rPr>
        <w:t xml:space="preserve">: showing the 100x100 scale view (Plane0 - </w:t>
      </w:r>
      <w:r w:rsidR="00607A0F" w:rsidRPr="00B1684E">
        <w:rPr>
          <w:rFonts w:cs="Times New Roman"/>
        </w:rPr>
        <w:t>Direction Port</w:t>
      </w:r>
      <w:r w:rsidRPr="00B1684E">
        <w:rPr>
          <w:rFonts w:cs="Times New Roman"/>
        </w:rPr>
        <w:t>)</w:t>
      </w:r>
    </w:p>
    <w:p w:rsidR="000A0972" w:rsidRPr="00B1684E" w:rsidRDefault="000A0972" w:rsidP="00B444B7">
      <w:pPr>
        <w:spacing w:line="360" w:lineRule="auto"/>
        <w:jc w:val="both"/>
        <w:rPr>
          <w:rFonts w:ascii="Times New Roman" w:hAnsi="Times New Roman" w:cs="Times New Roman"/>
          <w:b/>
          <w:sz w:val="24"/>
          <w:szCs w:val="24"/>
          <w:lang w:val="en-CA"/>
        </w:rPr>
      </w:pPr>
      <w:r w:rsidRPr="00B1684E">
        <w:rPr>
          <w:rFonts w:ascii="Times New Roman" w:hAnsi="Times New Roman" w:cs="Times New Roman"/>
          <w:b/>
          <w:sz w:val="24"/>
          <w:szCs w:val="24"/>
          <w:lang w:val="en-CA"/>
        </w:rPr>
        <w:lastRenderedPageBreak/>
        <w:t xml:space="preserve">5.5 </w:t>
      </w:r>
      <w:r w:rsidR="00D614C8">
        <w:rPr>
          <w:rFonts w:ascii="Times New Roman" w:hAnsi="Times New Roman" w:cs="Times New Roman"/>
          <w:b/>
          <w:sz w:val="24"/>
          <w:szCs w:val="24"/>
          <w:lang w:val="en-CA"/>
        </w:rPr>
        <w:t xml:space="preserve"> Case 4b: </w:t>
      </w:r>
      <w:r w:rsidRPr="00B1684E">
        <w:rPr>
          <w:rFonts w:ascii="Times New Roman" w:hAnsi="Times New Roman" w:cs="Times New Roman"/>
          <w:b/>
          <w:sz w:val="24"/>
          <w:szCs w:val="24"/>
          <w:lang w:val="en-CA"/>
        </w:rPr>
        <w:t>Visuals for the 100 x 100 cell space models with Fracture stopping conditions.</w:t>
      </w:r>
    </w:p>
    <w:p w:rsidR="000A0972"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691A9F4D" wp14:editId="162C08FF">
            <wp:extent cx="2971800" cy="30530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71800" cy="3053080"/>
                    </a:xfrm>
                    <a:prstGeom prst="rect">
                      <a:avLst/>
                    </a:prstGeom>
                  </pic:spPr>
                </pic:pic>
              </a:graphicData>
            </a:graphic>
          </wp:inline>
        </w:drawing>
      </w:r>
    </w:p>
    <w:p w:rsidR="000A0972" w:rsidRPr="00B1684E" w:rsidRDefault="000A0972" w:rsidP="00B444B7">
      <w:pPr>
        <w:pStyle w:val="Caption"/>
        <w:spacing w:line="360" w:lineRule="auto"/>
        <w:jc w:val="both"/>
        <w:rPr>
          <w:rFonts w:cs="Times New Roman"/>
          <w:b/>
          <w:sz w:val="24"/>
          <w:szCs w:val="24"/>
        </w:rPr>
      </w:pPr>
      <w:r w:rsidRPr="00B1684E">
        <w:rPr>
          <w:rFonts w:cs="Times New Roman"/>
        </w:rPr>
        <w:t>Figure 1</w:t>
      </w:r>
      <w:r w:rsidR="00345EA7">
        <w:rPr>
          <w:rFonts w:cs="Times New Roman"/>
        </w:rPr>
        <w:t>3</w:t>
      </w:r>
      <w:r w:rsidRPr="00B1684E">
        <w:rPr>
          <w:rFonts w:cs="Times New Roman"/>
        </w:rPr>
        <w:t xml:space="preserve">: showing the 100x100 scale view (Plane0 - </w:t>
      </w:r>
      <w:r w:rsidR="00607A0F" w:rsidRPr="00B1684E">
        <w:rPr>
          <w:rFonts w:cs="Times New Roman"/>
        </w:rPr>
        <w:t>State Port</w:t>
      </w:r>
      <w:r w:rsidRPr="00B1684E">
        <w:rPr>
          <w:rFonts w:cs="Times New Roman"/>
        </w:rPr>
        <w:t>) with fracture terminating conditions</w:t>
      </w:r>
    </w:p>
    <w:p w:rsidR="00370DB4"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2245AACC" wp14:editId="18658B43">
            <wp:extent cx="2922676" cy="3040083"/>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24055" cy="3041518"/>
                    </a:xfrm>
                    <a:prstGeom prst="rect">
                      <a:avLst/>
                    </a:prstGeom>
                  </pic:spPr>
                </pic:pic>
              </a:graphicData>
            </a:graphic>
          </wp:inline>
        </w:drawing>
      </w:r>
    </w:p>
    <w:p w:rsidR="000A0972" w:rsidRPr="00B1684E" w:rsidRDefault="00370DB4" w:rsidP="00B444B7">
      <w:pPr>
        <w:pStyle w:val="Caption"/>
        <w:spacing w:line="360" w:lineRule="auto"/>
        <w:jc w:val="both"/>
        <w:rPr>
          <w:rFonts w:cs="Times New Roman"/>
          <w:b/>
          <w:sz w:val="24"/>
          <w:szCs w:val="24"/>
        </w:rPr>
      </w:pPr>
      <w:r w:rsidRPr="00B1684E">
        <w:rPr>
          <w:rFonts w:cs="Times New Roman"/>
        </w:rPr>
        <w:t>Figure 1</w:t>
      </w:r>
      <w:r w:rsidR="00345EA7">
        <w:rPr>
          <w:rFonts w:cs="Times New Roman"/>
        </w:rPr>
        <w:t>4</w:t>
      </w:r>
      <w:r w:rsidRPr="00B1684E">
        <w:rPr>
          <w:rFonts w:cs="Times New Roman"/>
        </w:rPr>
        <w:t xml:space="preserve">: showing the 100x100 scale view (Plane0 - </w:t>
      </w:r>
      <w:r w:rsidR="00607A0F" w:rsidRPr="00B1684E">
        <w:rPr>
          <w:rFonts w:cs="Times New Roman"/>
        </w:rPr>
        <w:t>Pressure Port</w:t>
      </w:r>
      <w:r w:rsidRPr="00B1684E">
        <w:rPr>
          <w:rFonts w:cs="Times New Roman"/>
        </w:rPr>
        <w:t>) with fracture terminating conditions</w:t>
      </w:r>
    </w:p>
    <w:p w:rsidR="00370DB4" w:rsidRPr="00B1684E" w:rsidRDefault="000A0972" w:rsidP="00B444B7">
      <w:pPr>
        <w:keepNext/>
        <w:spacing w:line="360" w:lineRule="auto"/>
        <w:jc w:val="both"/>
        <w:rPr>
          <w:rFonts w:ascii="Times New Roman" w:hAnsi="Times New Roman" w:cs="Times New Roman"/>
        </w:rPr>
      </w:pPr>
      <w:r w:rsidRPr="00B1684E">
        <w:rPr>
          <w:rFonts w:ascii="Times New Roman" w:hAnsi="Times New Roman" w:cs="Times New Roman"/>
          <w:noProof/>
        </w:rPr>
        <w:drawing>
          <wp:inline distT="0" distB="0" distL="0" distR="0" wp14:anchorId="2664F492" wp14:editId="2503FA15">
            <wp:extent cx="2971800" cy="302260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71800" cy="3022600"/>
                    </a:xfrm>
                    <a:prstGeom prst="rect">
                      <a:avLst/>
                    </a:prstGeom>
                  </pic:spPr>
                </pic:pic>
              </a:graphicData>
            </a:graphic>
          </wp:inline>
        </w:drawing>
      </w:r>
    </w:p>
    <w:p w:rsidR="000A0972" w:rsidRPr="00B1684E" w:rsidRDefault="00370DB4" w:rsidP="00B444B7">
      <w:pPr>
        <w:pStyle w:val="Caption"/>
        <w:spacing w:line="360" w:lineRule="auto"/>
        <w:jc w:val="both"/>
        <w:rPr>
          <w:rFonts w:cs="Times New Roman"/>
          <w:b/>
          <w:sz w:val="24"/>
          <w:szCs w:val="24"/>
        </w:rPr>
      </w:pPr>
      <w:r w:rsidRPr="00B1684E">
        <w:rPr>
          <w:rFonts w:cs="Times New Roman"/>
        </w:rPr>
        <w:t>Figure 1</w:t>
      </w:r>
      <w:r w:rsidR="00345EA7">
        <w:rPr>
          <w:rFonts w:cs="Times New Roman"/>
        </w:rPr>
        <w:t>5</w:t>
      </w:r>
      <w:r w:rsidRPr="00B1684E">
        <w:rPr>
          <w:rFonts w:cs="Times New Roman"/>
        </w:rPr>
        <w:t xml:space="preserve">: showing the 100x100 scale view (Plane0 - </w:t>
      </w:r>
      <w:r w:rsidR="00607A0F" w:rsidRPr="00B1684E">
        <w:rPr>
          <w:rFonts w:cs="Times New Roman"/>
        </w:rPr>
        <w:t>Direction Port</w:t>
      </w:r>
      <w:r w:rsidRPr="00B1684E">
        <w:rPr>
          <w:rFonts w:cs="Times New Roman"/>
        </w:rPr>
        <w:t>) with fracture terminating conditions</w:t>
      </w:r>
    </w:p>
    <w:p w:rsidR="00152290" w:rsidRPr="00B1684E" w:rsidRDefault="00432B12" w:rsidP="00B444B7">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6</w:t>
      </w:r>
      <w:r w:rsidR="00152290" w:rsidRPr="00B1684E">
        <w:rPr>
          <w:rFonts w:ascii="Times New Roman" w:hAnsi="Times New Roman" w:cs="Times New Roman"/>
          <w:b/>
          <w:color w:val="000000" w:themeColor="text1"/>
          <w:sz w:val="24"/>
          <w:szCs w:val="24"/>
        </w:rPr>
        <w:t>.0 DISCUSSION</w:t>
      </w:r>
    </w:p>
    <w:p w:rsidR="002959FE" w:rsidRPr="00B1684E" w:rsidRDefault="002959FE" w:rsidP="00B444B7">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The author of [2] had complained about the level of technicality in the issued faced in translating the improved version of the Hydraulic fracturing model implemented in CD++. These issues were related to difficulty in interacting with the interface at the time and a bit of complexity in syntax translation. Authors of this report repeatedly faced the same issues but with a diehard attitude, were able to achieve some results. </w:t>
      </w:r>
    </w:p>
    <w:p w:rsidR="002959FE" w:rsidRPr="00B1684E" w:rsidRDefault="002959FE" w:rsidP="00B444B7">
      <w:pPr>
        <w:spacing w:line="36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The authors will however like to mention that it was not a trivial task as it were. </w:t>
      </w:r>
      <w:r w:rsidR="00A5060E" w:rsidRPr="00B1684E">
        <w:rPr>
          <w:rFonts w:ascii="Times New Roman" w:hAnsi="Times New Roman" w:cs="Times New Roman"/>
          <w:color w:val="000000" w:themeColor="text1"/>
          <w:sz w:val="24"/>
          <w:szCs w:val="24"/>
        </w:rPr>
        <w:t xml:space="preserve">The pending issue with the attempted translation of the working CD++ version of the model implemented by Ifeoluwa, into a working Lopez </w:t>
      </w:r>
      <w:r w:rsidR="00A5060E" w:rsidRPr="00B1684E">
        <w:rPr>
          <w:rFonts w:ascii="Times New Roman" w:hAnsi="Times New Roman" w:cs="Times New Roman"/>
          <w:color w:val="000000" w:themeColor="text1"/>
          <w:sz w:val="24"/>
          <w:szCs w:val="24"/>
        </w:rPr>
        <w:lastRenderedPageBreak/>
        <w:t>version, had to do with the rules guiding the state changes and coupled with the fact that the pressure port plane followed the state port plane hence, although the pressure port plane depended on both the direction and the state port planes, an unexpected result from the state port plane will replicate an unexpected result in the pressure plane. This issue was fixed, not altering the fact that the pressure port followed the state port which we saw as logical. We m</w:t>
      </w:r>
      <w:r w:rsidR="001464E1" w:rsidRPr="00B1684E">
        <w:rPr>
          <w:rFonts w:ascii="Times New Roman" w:hAnsi="Times New Roman" w:cs="Times New Roman"/>
          <w:color w:val="000000" w:themeColor="text1"/>
          <w:sz w:val="24"/>
          <w:szCs w:val="24"/>
        </w:rPr>
        <w:t>a</w:t>
      </w:r>
      <w:r w:rsidR="00A5060E" w:rsidRPr="00B1684E">
        <w:rPr>
          <w:rFonts w:ascii="Times New Roman" w:hAnsi="Times New Roman" w:cs="Times New Roman"/>
          <w:color w:val="000000" w:themeColor="text1"/>
          <w:sz w:val="24"/>
          <w:szCs w:val="24"/>
        </w:rPr>
        <w:t>de modifications to the</w:t>
      </w:r>
      <w:r w:rsidR="001464E1" w:rsidRPr="00B1684E">
        <w:rPr>
          <w:rFonts w:ascii="Times New Roman" w:hAnsi="Times New Roman" w:cs="Times New Roman"/>
          <w:color w:val="000000" w:themeColor="text1"/>
          <w:sz w:val="24"/>
          <w:szCs w:val="24"/>
        </w:rPr>
        <w:t xml:space="preserve"> rules, in terms of the</w:t>
      </w:r>
      <w:r w:rsidR="00A5060E" w:rsidRPr="00B1684E">
        <w:rPr>
          <w:rFonts w:ascii="Times New Roman" w:hAnsi="Times New Roman" w:cs="Times New Roman"/>
          <w:color w:val="000000" w:themeColor="text1"/>
          <w:sz w:val="24"/>
          <w:szCs w:val="24"/>
        </w:rPr>
        <w:t xml:space="preserve"> way a rock cell will respond to messages from its neighbors</w:t>
      </w:r>
      <w:r w:rsidR="001464E1" w:rsidRPr="00B1684E">
        <w:rPr>
          <w:rFonts w:ascii="Times New Roman" w:hAnsi="Times New Roman" w:cs="Times New Roman"/>
          <w:color w:val="000000" w:themeColor="text1"/>
          <w:sz w:val="24"/>
          <w:szCs w:val="24"/>
        </w:rPr>
        <w:t xml:space="preserve"> and what it will do with what message. For example, piggybacking on the existing rule, a rock cell will become a fractured cell based on the discussion in section 3 above and what the author of [2, 3] implemented. The issue we discovered was that, the fractured cell continued to behave like a cell that had not initially been fractured, and increased in pressure as well. This effect propagated in the path and was the reason why many other cells were getting fractures in unison.   However, to keep the fracture propagating as it should, the fractured cell only needs to fracture once, and then build up pressure based on the effect of neighboring cells. </w:t>
      </w:r>
      <w:r w:rsidR="00A5060E" w:rsidRPr="00B1684E">
        <w:rPr>
          <w:rFonts w:ascii="Times New Roman" w:hAnsi="Times New Roman" w:cs="Times New Roman"/>
          <w:color w:val="000000" w:themeColor="text1"/>
          <w:sz w:val="24"/>
          <w:szCs w:val="24"/>
        </w:rPr>
        <w:t xml:space="preserve"> </w:t>
      </w:r>
      <w:r w:rsidR="00A5060E" w:rsidRPr="00B1684E">
        <w:rPr>
          <w:rFonts w:ascii="Times New Roman" w:hAnsi="Times New Roman" w:cs="Times New Roman"/>
          <w:sz w:val="24"/>
          <w:szCs w:val="24"/>
        </w:rPr>
        <w:t>A</w:t>
      </w:r>
      <w:r w:rsidR="001464E1" w:rsidRPr="00B1684E">
        <w:rPr>
          <w:rFonts w:ascii="Times New Roman" w:hAnsi="Times New Roman" w:cs="Times New Roman"/>
          <w:sz w:val="24"/>
          <w:szCs w:val="24"/>
        </w:rPr>
        <w:t>nother modification was that, we made</w:t>
      </w:r>
      <w:r w:rsidR="00A5060E" w:rsidRPr="00B1684E">
        <w:rPr>
          <w:rFonts w:ascii="Times New Roman" w:hAnsi="Times New Roman" w:cs="Times New Roman"/>
          <w:sz w:val="24"/>
          <w:szCs w:val="24"/>
        </w:rPr>
        <w:t xml:space="preserve"> the direction generator more random to reduce the chances of cluster formation among the generated direction values.  We did not just pick a number but assumed that with the Moore neighborhood, each </w:t>
      </w:r>
      <w:r w:rsidR="00A5060E" w:rsidRPr="00B1684E">
        <w:rPr>
          <w:rFonts w:ascii="Times New Roman" w:hAnsi="Times New Roman" w:cs="Times New Roman"/>
          <w:sz w:val="24"/>
          <w:szCs w:val="24"/>
        </w:rPr>
        <w:t xml:space="preserve">cell will have the probability of existing in a different direction hence the 0 to 8 range of direction values. A second reason was piggybacking on the idea from [2], “to have a more continuous flow in the fracture pattern just like the </w:t>
      </w:r>
      <w:r w:rsidR="007C7065" w:rsidRPr="00B1684E">
        <w:rPr>
          <w:rFonts w:ascii="Times New Roman" w:hAnsi="Times New Roman" w:cs="Times New Roman"/>
          <w:sz w:val="24"/>
          <w:szCs w:val="24"/>
        </w:rPr>
        <w:t>real-life</w:t>
      </w:r>
      <w:r w:rsidR="00A5060E" w:rsidRPr="00B1684E">
        <w:rPr>
          <w:rFonts w:ascii="Times New Roman" w:hAnsi="Times New Roman" w:cs="Times New Roman"/>
          <w:sz w:val="24"/>
          <w:szCs w:val="24"/>
        </w:rPr>
        <w:t xml:space="preserve"> behavior of hydraulic fracture patterns.” In [2], the author used the same concepts adopted in the CD++ version to build the models for the Lopez simulator, the expected results were farfetched. In the authors words, “The author had a hard time working with the Lopez simulator.” </w:t>
      </w:r>
      <w:r w:rsidR="007C7065" w:rsidRPr="00B1684E">
        <w:rPr>
          <w:rFonts w:ascii="Times New Roman" w:hAnsi="Times New Roman" w:cs="Times New Roman"/>
          <w:sz w:val="24"/>
          <w:szCs w:val="24"/>
        </w:rPr>
        <w:t>However,</w:t>
      </w:r>
      <w:r w:rsidR="00A5060E" w:rsidRPr="00B1684E">
        <w:rPr>
          <w:rFonts w:ascii="Times New Roman" w:hAnsi="Times New Roman" w:cs="Times New Roman"/>
          <w:sz w:val="24"/>
          <w:szCs w:val="24"/>
        </w:rPr>
        <w:t xml:space="preserve"> we built on the existing code and made modifications to it were necessary as well as removed most things which we thought unnecessary, to the end that we achieved simplicity. The translation from the available CD++ version to the Lopez version of the model described in this report</w:t>
      </w:r>
      <w:r w:rsidR="007C7065" w:rsidRPr="00B1684E">
        <w:rPr>
          <w:rFonts w:ascii="Times New Roman" w:hAnsi="Times New Roman" w:cs="Times New Roman"/>
          <w:sz w:val="24"/>
          <w:szCs w:val="24"/>
        </w:rPr>
        <w:t xml:space="preserve"> </w:t>
      </w:r>
      <w:r w:rsidR="00A5060E" w:rsidRPr="00B1684E">
        <w:rPr>
          <w:rFonts w:ascii="Times New Roman" w:hAnsi="Times New Roman" w:cs="Times New Roman"/>
          <w:sz w:val="24"/>
          <w:szCs w:val="24"/>
        </w:rPr>
        <w:t>was successful, and we have the results in his report to prove this.</w:t>
      </w:r>
    </w:p>
    <w:p w:rsidR="00152290" w:rsidRPr="00B1684E" w:rsidRDefault="00152290" w:rsidP="00B444B7">
      <w:pPr>
        <w:spacing w:line="360" w:lineRule="auto"/>
        <w:jc w:val="both"/>
        <w:rPr>
          <w:rFonts w:ascii="Times New Roman" w:hAnsi="Times New Roman" w:cs="Times New Roman"/>
          <w:sz w:val="24"/>
          <w:szCs w:val="24"/>
        </w:rPr>
      </w:pPr>
      <w:r w:rsidRPr="00B1684E">
        <w:rPr>
          <w:rFonts w:ascii="Times New Roman" w:hAnsi="Times New Roman" w:cs="Times New Roman"/>
          <w:sz w:val="24"/>
          <w:szCs w:val="24"/>
        </w:rPr>
        <w:t>A lot of work has been done on the fracture model to match what obtains about fracture propagation, although there is a significant improvement in results obtained in this work when compared with other models, there is still a lot of improvements that can be made. Some of the areas of work that could greatly improve the hydraulic fracture model include:</w:t>
      </w:r>
    </w:p>
    <w:p w:rsidR="00152290" w:rsidRPr="00B1684E" w:rsidRDefault="00152290" w:rsidP="00B444B7">
      <w:pPr>
        <w:pStyle w:val="ListParagraph"/>
        <w:numPr>
          <w:ilvl w:val="0"/>
          <w:numId w:val="7"/>
        </w:numPr>
        <w:spacing w:after="200" w:line="360" w:lineRule="auto"/>
        <w:jc w:val="both"/>
        <w:rPr>
          <w:rFonts w:ascii="Times New Roman" w:hAnsi="Times New Roman" w:cs="Times New Roman"/>
          <w:sz w:val="24"/>
          <w:szCs w:val="24"/>
        </w:rPr>
      </w:pPr>
      <w:r w:rsidRPr="00B1684E">
        <w:rPr>
          <w:rFonts w:ascii="Times New Roman" w:hAnsi="Times New Roman" w:cs="Times New Roman"/>
          <w:sz w:val="24"/>
          <w:szCs w:val="24"/>
        </w:rPr>
        <w:t>The direction port can be obtained using real life data that can be mapped to a statistical distribution.</w:t>
      </w:r>
    </w:p>
    <w:p w:rsidR="00152290" w:rsidRPr="00B1684E" w:rsidRDefault="00152290" w:rsidP="00B444B7">
      <w:pPr>
        <w:pStyle w:val="ListParagraph"/>
        <w:numPr>
          <w:ilvl w:val="0"/>
          <w:numId w:val="7"/>
        </w:numPr>
        <w:spacing w:after="200" w:line="360" w:lineRule="auto"/>
        <w:jc w:val="both"/>
        <w:rPr>
          <w:rFonts w:ascii="Times New Roman" w:hAnsi="Times New Roman" w:cs="Times New Roman"/>
          <w:sz w:val="24"/>
          <w:szCs w:val="24"/>
        </w:rPr>
      </w:pPr>
      <w:r w:rsidRPr="00B1684E">
        <w:rPr>
          <w:rFonts w:ascii="Times New Roman" w:hAnsi="Times New Roman" w:cs="Times New Roman"/>
          <w:sz w:val="24"/>
          <w:szCs w:val="24"/>
        </w:rPr>
        <w:lastRenderedPageBreak/>
        <w:t>The use of rectangular meshes has limited applications especially when it comes to fluids and grains of sand and rocks, hence it would be important to consider unstructured meshes for the modelling of fractures.</w:t>
      </w:r>
    </w:p>
    <w:p w:rsidR="00152290" w:rsidRPr="00B1684E" w:rsidRDefault="00152290" w:rsidP="00B444B7">
      <w:pPr>
        <w:spacing w:line="360" w:lineRule="auto"/>
        <w:jc w:val="both"/>
        <w:rPr>
          <w:rFonts w:ascii="Times New Roman" w:hAnsi="Times New Roman" w:cs="Times New Roman"/>
          <w:b/>
          <w:color w:val="000000" w:themeColor="text1"/>
          <w:sz w:val="24"/>
          <w:szCs w:val="24"/>
        </w:rPr>
      </w:pPr>
    </w:p>
    <w:p w:rsidR="00152290" w:rsidRPr="00B1684E" w:rsidRDefault="00152290" w:rsidP="00B444B7">
      <w:pPr>
        <w:spacing w:line="36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6.0 CONCLUSION</w:t>
      </w:r>
    </w:p>
    <w:p w:rsidR="00152290" w:rsidRPr="00B1684E" w:rsidRDefault="00370DB4" w:rsidP="00B444B7">
      <w:pPr>
        <w:spacing w:after="0" w:line="360" w:lineRule="auto"/>
        <w:jc w:val="both"/>
        <w:rPr>
          <w:rFonts w:ascii="Times New Roman" w:hAnsi="Times New Roman" w:cs="Times New Roman"/>
          <w:sz w:val="24"/>
          <w:szCs w:val="24"/>
        </w:rPr>
      </w:pPr>
      <w:r w:rsidRPr="00B1684E">
        <w:rPr>
          <w:rFonts w:ascii="Times New Roman" w:hAnsi="Times New Roman" w:cs="Times New Roman"/>
          <w:sz w:val="24"/>
          <w:szCs w:val="24"/>
        </w:rPr>
        <w:t>T</w:t>
      </w:r>
      <w:r w:rsidR="00152290" w:rsidRPr="00B1684E">
        <w:rPr>
          <w:rFonts w:ascii="Times New Roman" w:hAnsi="Times New Roman" w:cs="Times New Roman"/>
          <w:sz w:val="24"/>
          <w:szCs w:val="24"/>
        </w:rPr>
        <w:t>his report</w:t>
      </w:r>
      <w:r w:rsidRPr="00B1684E">
        <w:rPr>
          <w:rFonts w:ascii="Times New Roman" w:hAnsi="Times New Roman" w:cs="Times New Roman"/>
          <w:sz w:val="24"/>
          <w:szCs w:val="24"/>
        </w:rPr>
        <w:t xml:space="preserve"> presents the</w:t>
      </w:r>
      <w:r w:rsidR="00152290" w:rsidRPr="00B1684E">
        <w:rPr>
          <w:rFonts w:ascii="Times New Roman" w:hAnsi="Times New Roman" w:cs="Times New Roman"/>
          <w:sz w:val="24"/>
          <w:szCs w:val="24"/>
        </w:rPr>
        <w:t xml:space="preserve"> </w:t>
      </w:r>
      <w:r w:rsidRPr="00B1684E">
        <w:rPr>
          <w:rFonts w:ascii="Times New Roman" w:hAnsi="Times New Roman" w:cs="Times New Roman"/>
          <w:sz w:val="24"/>
          <w:szCs w:val="24"/>
        </w:rPr>
        <w:t xml:space="preserve">improvement as well as the </w:t>
      </w:r>
      <w:r w:rsidR="00152290" w:rsidRPr="00B1684E">
        <w:rPr>
          <w:rFonts w:ascii="Times New Roman" w:hAnsi="Times New Roman" w:cs="Times New Roman"/>
          <w:sz w:val="24"/>
          <w:szCs w:val="24"/>
        </w:rPr>
        <w:t>implementation of the</w:t>
      </w:r>
      <w:r w:rsidRPr="00B1684E">
        <w:rPr>
          <w:rFonts w:ascii="Times New Roman" w:hAnsi="Times New Roman" w:cs="Times New Roman"/>
          <w:sz w:val="24"/>
          <w:szCs w:val="24"/>
        </w:rPr>
        <w:t xml:space="preserve"> Lopez simulator version of the </w:t>
      </w:r>
      <w:r w:rsidR="00152290" w:rsidRPr="00B1684E">
        <w:rPr>
          <w:rFonts w:ascii="Times New Roman" w:hAnsi="Times New Roman" w:cs="Times New Roman"/>
          <w:sz w:val="24"/>
          <w:szCs w:val="24"/>
        </w:rPr>
        <w:t xml:space="preserve">Hydraulic Fracturing </w:t>
      </w:r>
      <w:r w:rsidRPr="00B1684E">
        <w:rPr>
          <w:rFonts w:ascii="Times New Roman" w:hAnsi="Times New Roman" w:cs="Times New Roman"/>
          <w:sz w:val="24"/>
          <w:szCs w:val="24"/>
        </w:rPr>
        <w:t xml:space="preserve">process which was afore, </w:t>
      </w:r>
      <w:r w:rsidR="00152290" w:rsidRPr="00B1684E">
        <w:rPr>
          <w:rFonts w:ascii="Times New Roman" w:hAnsi="Times New Roman" w:cs="Times New Roman"/>
          <w:sz w:val="24"/>
          <w:szCs w:val="24"/>
        </w:rPr>
        <w:t>performed by Christopher Burt</w:t>
      </w:r>
      <w:r w:rsidRPr="00B1684E">
        <w:rPr>
          <w:rFonts w:ascii="Times New Roman" w:hAnsi="Times New Roman" w:cs="Times New Roman"/>
          <w:sz w:val="24"/>
          <w:szCs w:val="24"/>
        </w:rPr>
        <w:t xml:space="preserve"> [3], </w:t>
      </w:r>
      <w:r w:rsidR="00152290" w:rsidRPr="00B1684E">
        <w:rPr>
          <w:rFonts w:ascii="Times New Roman" w:hAnsi="Times New Roman" w:cs="Times New Roman"/>
          <w:sz w:val="24"/>
          <w:szCs w:val="24"/>
        </w:rPr>
        <w:t>was improved upon and implemented in CD++</w:t>
      </w:r>
      <w:r w:rsidRPr="00B1684E">
        <w:rPr>
          <w:rFonts w:ascii="Times New Roman" w:hAnsi="Times New Roman" w:cs="Times New Roman"/>
          <w:sz w:val="24"/>
          <w:szCs w:val="24"/>
        </w:rPr>
        <w:t xml:space="preserve"> by Ifeoluwa Oyelowo [2]</w:t>
      </w:r>
      <w:r w:rsidR="00152290" w:rsidRPr="00B1684E">
        <w:rPr>
          <w:rFonts w:ascii="Times New Roman" w:hAnsi="Times New Roman" w:cs="Times New Roman"/>
          <w:sz w:val="24"/>
          <w:szCs w:val="24"/>
        </w:rPr>
        <w:t xml:space="preserve"> </w:t>
      </w:r>
      <w:r w:rsidRPr="00B1684E">
        <w:rPr>
          <w:rFonts w:ascii="Times New Roman" w:hAnsi="Times New Roman" w:cs="Times New Roman"/>
          <w:sz w:val="24"/>
          <w:szCs w:val="24"/>
        </w:rPr>
        <w:t>who also attempted to replicate the same in the</w:t>
      </w:r>
      <w:r w:rsidR="00152290" w:rsidRPr="00B1684E">
        <w:rPr>
          <w:rFonts w:ascii="Times New Roman" w:hAnsi="Times New Roman" w:cs="Times New Roman"/>
          <w:sz w:val="24"/>
          <w:szCs w:val="24"/>
        </w:rPr>
        <w:t xml:space="preserve"> Lopez simulator</w:t>
      </w:r>
      <w:r w:rsidRPr="00B1684E">
        <w:rPr>
          <w:rFonts w:ascii="Times New Roman" w:hAnsi="Times New Roman" w:cs="Times New Roman"/>
          <w:sz w:val="24"/>
          <w:szCs w:val="24"/>
        </w:rPr>
        <w:t xml:space="preserve"> but proved abortive</w:t>
      </w:r>
      <w:r w:rsidR="00152290" w:rsidRPr="00B1684E">
        <w:rPr>
          <w:rFonts w:ascii="Times New Roman" w:hAnsi="Times New Roman" w:cs="Times New Roman"/>
          <w:sz w:val="24"/>
          <w:szCs w:val="24"/>
        </w:rPr>
        <w:t xml:space="preserve">. </w:t>
      </w:r>
      <w:r w:rsidR="00E9304D" w:rsidRPr="00B1684E">
        <w:rPr>
          <w:rFonts w:ascii="Times New Roman" w:hAnsi="Times New Roman" w:cs="Times New Roman"/>
          <w:sz w:val="24"/>
          <w:szCs w:val="24"/>
        </w:rPr>
        <w:t>A few</w:t>
      </w:r>
      <w:r w:rsidR="00152290" w:rsidRPr="00B1684E">
        <w:rPr>
          <w:rFonts w:ascii="Times New Roman" w:hAnsi="Times New Roman" w:cs="Times New Roman"/>
          <w:sz w:val="24"/>
          <w:szCs w:val="24"/>
        </w:rPr>
        <w:t xml:space="preserve"> improvement</w:t>
      </w:r>
      <w:r w:rsidR="00E9304D" w:rsidRPr="00B1684E">
        <w:rPr>
          <w:rFonts w:ascii="Times New Roman" w:hAnsi="Times New Roman" w:cs="Times New Roman"/>
          <w:sz w:val="24"/>
          <w:szCs w:val="24"/>
        </w:rPr>
        <w:t>s were</w:t>
      </w:r>
      <w:r w:rsidR="00152290" w:rsidRPr="00B1684E">
        <w:rPr>
          <w:rFonts w:ascii="Times New Roman" w:hAnsi="Times New Roman" w:cs="Times New Roman"/>
          <w:sz w:val="24"/>
          <w:szCs w:val="24"/>
        </w:rPr>
        <w:t xml:space="preserve"> added to the model</w:t>
      </w:r>
      <w:r w:rsidR="00E9304D" w:rsidRPr="00B1684E">
        <w:rPr>
          <w:rFonts w:ascii="Times New Roman" w:hAnsi="Times New Roman" w:cs="Times New Roman"/>
          <w:sz w:val="24"/>
          <w:szCs w:val="24"/>
        </w:rPr>
        <w:t>. For example, we made the direction generator more random to reduce the chances of cluster formation among the generated direction values.  We did not just pick a number but assumed that with the Moore neighborhood, each cell will have the probability of existing in a different direction hence the 0 to 8 range of direction values. A second reason was piggybacking on the idea from [2],</w:t>
      </w:r>
      <w:r w:rsidR="00152290" w:rsidRPr="00B1684E">
        <w:rPr>
          <w:rFonts w:ascii="Times New Roman" w:hAnsi="Times New Roman" w:cs="Times New Roman"/>
          <w:sz w:val="24"/>
          <w:szCs w:val="24"/>
        </w:rPr>
        <w:t xml:space="preserve"> </w:t>
      </w:r>
      <w:r w:rsidR="00E9304D" w:rsidRPr="00B1684E">
        <w:rPr>
          <w:rFonts w:ascii="Times New Roman" w:hAnsi="Times New Roman" w:cs="Times New Roman"/>
          <w:sz w:val="24"/>
          <w:szCs w:val="24"/>
        </w:rPr>
        <w:t>“</w:t>
      </w:r>
      <w:r w:rsidR="00152290" w:rsidRPr="00B1684E">
        <w:rPr>
          <w:rFonts w:ascii="Times New Roman" w:hAnsi="Times New Roman" w:cs="Times New Roman"/>
          <w:sz w:val="24"/>
          <w:szCs w:val="24"/>
        </w:rPr>
        <w:t xml:space="preserve">to have a more continuous flow in the fracture pattern just like the </w:t>
      </w:r>
      <w:r w:rsidR="007C7065" w:rsidRPr="00B1684E">
        <w:rPr>
          <w:rFonts w:ascii="Times New Roman" w:hAnsi="Times New Roman" w:cs="Times New Roman"/>
          <w:sz w:val="24"/>
          <w:szCs w:val="24"/>
        </w:rPr>
        <w:t>real-life</w:t>
      </w:r>
      <w:r w:rsidR="00152290" w:rsidRPr="00B1684E">
        <w:rPr>
          <w:rFonts w:ascii="Times New Roman" w:hAnsi="Times New Roman" w:cs="Times New Roman"/>
          <w:sz w:val="24"/>
          <w:szCs w:val="24"/>
        </w:rPr>
        <w:t xml:space="preserve"> behavior of hydraulic fracture patterns.</w:t>
      </w:r>
      <w:r w:rsidR="00E9304D" w:rsidRPr="00B1684E">
        <w:rPr>
          <w:rFonts w:ascii="Times New Roman" w:hAnsi="Times New Roman" w:cs="Times New Roman"/>
          <w:sz w:val="24"/>
          <w:szCs w:val="24"/>
        </w:rPr>
        <w:t>”</w:t>
      </w:r>
      <w:r w:rsidR="00152290" w:rsidRPr="00B1684E">
        <w:rPr>
          <w:rFonts w:ascii="Times New Roman" w:hAnsi="Times New Roman" w:cs="Times New Roman"/>
          <w:sz w:val="24"/>
          <w:szCs w:val="24"/>
        </w:rPr>
        <w:t xml:space="preserve"> </w:t>
      </w:r>
      <w:r w:rsidR="00E9304D" w:rsidRPr="00B1684E">
        <w:rPr>
          <w:rFonts w:ascii="Times New Roman" w:hAnsi="Times New Roman" w:cs="Times New Roman"/>
          <w:sz w:val="24"/>
          <w:szCs w:val="24"/>
        </w:rPr>
        <w:t>In [2], the author used the</w:t>
      </w:r>
      <w:r w:rsidR="00152290" w:rsidRPr="00B1684E">
        <w:rPr>
          <w:rFonts w:ascii="Times New Roman" w:hAnsi="Times New Roman" w:cs="Times New Roman"/>
          <w:sz w:val="24"/>
          <w:szCs w:val="24"/>
        </w:rPr>
        <w:t xml:space="preserve"> same concepts</w:t>
      </w:r>
      <w:r w:rsidR="00E9304D" w:rsidRPr="00B1684E">
        <w:rPr>
          <w:rFonts w:ascii="Times New Roman" w:hAnsi="Times New Roman" w:cs="Times New Roman"/>
          <w:sz w:val="24"/>
          <w:szCs w:val="24"/>
        </w:rPr>
        <w:t xml:space="preserve"> adopted in the CD++ version </w:t>
      </w:r>
      <w:r w:rsidR="00152290" w:rsidRPr="00B1684E">
        <w:rPr>
          <w:rFonts w:ascii="Times New Roman" w:hAnsi="Times New Roman" w:cs="Times New Roman"/>
          <w:sz w:val="24"/>
          <w:szCs w:val="24"/>
        </w:rPr>
        <w:t>to build the</w:t>
      </w:r>
      <w:r w:rsidR="00E9304D" w:rsidRPr="00B1684E">
        <w:rPr>
          <w:rFonts w:ascii="Times New Roman" w:hAnsi="Times New Roman" w:cs="Times New Roman"/>
          <w:sz w:val="24"/>
          <w:szCs w:val="24"/>
        </w:rPr>
        <w:t xml:space="preserve"> </w:t>
      </w:r>
      <w:r w:rsidR="00152290" w:rsidRPr="00B1684E">
        <w:rPr>
          <w:rFonts w:ascii="Times New Roman" w:hAnsi="Times New Roman" w:cs="Times New Roman"/>
          <w:sz w:val="24"/>
          <w:szCs w:val="24"/>
        </w:rPr>
        <w:t xml:space="preserve">models for the </w:t>
      </w:r>
      <w:r w:rsidR="00E9304D" w:rsidRPr="00B1684E">
        <w:rPr>
          <w:rFonts w:ascii="Times New Roman" w:hAnsi="Times New Roman" w:cs="Times New Roman"/>
          <w:sz w:val="24"/>
          <w:szCs w:val="24"/>
        </w:rPr>
        <w:t xml:space="preserve">Lopez </w:t>
      </w:r>
      <w:r w:rsidR="00E9304D" w:rsidRPr="00B1684E">
        <w:rPr>
          <w:rFonts w:ascii="Times New Roman" w:hAnsi="Times New Roman" w:cs="Times New Roman"/>
          <w:sz w:val="24"/>
          <w:szCs w:val="24"/>
        </w:rPr>
        <w:t>simulator</w:t>
      </w:r>
      <w:r w:rsidR="00152290" w:rsidRPr="00B1684E">
        <w:rPr>
          <w:rFonts w:ascii="Times New Roman" w:hAnsi="Times New Roman" w:cs="Times New Roman"/>
          <w:sz w:val="24"/>
          <w:szCs w:val="24"/>
        </w:rPr>
        <w:t>, the expected results</w:t>
      </w:r>
      <w:r w:rsidR="00E9304D" w:rsidRPr="00B1684E">
        <w:rPr>
          <w:rFonts w:ascii="Times New Roman" w:hAnsi="Times New Roman" w:cs="Times New Roman"/>
          <w:sz w:val="24"/>
          <w:szCs w:val="24"/>
        </w:rPr>
        <w:t xml:space="preserve"> were farfetched</w:t>
      </w:r>
      <w:r w:rsidR="00152290" w:rsidRPr="00B1684E">
        <w:rPr>
          <w:rFonts w:ascii="Times New Roman" w:hAnsi="Times New Roman" w:cs="Times New Roman"/>
          <w:sz w:val="24"/>
          <w:szCs w:val="24"/>
        </w:rPr>
        <w:t xml:space="preserve">. </w:t>
      </w:r>
      <w:r w:rsidR="00E9304D" w:rsidRPr="00B1684E">
        <w:rPr>
          <w:rFonts w:ascii="Times New Roman" w:hAnsi="Times New Roman" w:cs="Times New Roman"/>
          <w:sz w:val="24"/>
          <w:szCs w:val="24"/>
        </w:rPr>
        <w:t>In the authors words, “</w:t>
      </w:r>
      <w:r w:rsidR="00152290" w:rsidRPr="00B1684E">
        <w:rPr>
          <w:rFonts w:ascii="Times New Roman" w:hAnsi="Times New Roman" w:cs="Times New Roman"/>
          <w:sz w:val="24"/>
          <w:szCs w:val="24"/>
        </w:rPr>
        <w:t>The author had a hard time working with the Lopez simulator.</w:t>
      </w:r>
      <w:r w:rsidR="00E9304D" w:rsidRPr="00B1684E">
        <w:rPr>
          <w:rFonts w:ascii="Times New Roman" w:hAnsi="Times New Roman" w:cs="Times New Roman"/>
          <w:sz w:val="24"/>
          <w:szCs w:val="24"/>
        </w:rPr>
        <w:t>”</w:t>
      </w:r>
      <w:r w:rsidR="00152290" w:rsidRPr="00B1684E">
        <w:rPr>
          <w:rFonts w:ascii="Times New Roman" w:hAnsi="Times New Roman" w:cs="Times New Roman"/>
          <w:sz w:val="24"/>
          <w:szCs w:val="24"/>
        </w:rPr>
        <w:t xml:space="preserve"> However, </w:t>
      </w:r>
      <w:r w:rsidR="00E9304D" w:rsidRPr="00B1684E">
        <w:rPr>
          <w:rFonts w:ascii="Times New Roman" w:hAnsi="Times New Roman" w:cs="Times New Roman"/>
          <w:sz w:val="24"/>
          <w:szCs w:val="24"/>
        </w:rPr>
        <w:t xml:space="preserve">piggybacking again on </w:t>
      </w:r>
      <w:r w:rsidR="009B3FAE" w:rsidRPr="00B1684E">
        <w:rPr>
          <w:rFonts w:ascii="Times New Roman" w:hAnsi="Times New Roman" w:cs="Times New Roman"/>
          <w:sz w:val="24"/>
          <w:szCs w:val="24"/>
        </w:rPr>
        <w:t>the authors belief which was put in writing, that “</w:t>
      </w:r>
      <w:r w:rsidR="00152290" w:rsidRPr="00B1684E">
        <w:rPr>
          <w:rFonts w:ascii="Times New Roman" w:hAnsi="Times New Roman" w:cs="Times New Roman"/>
          <w:sz w:val="24"/>
          <w:szCs w:val="24"/>
        </w:rPr>
        <w:t>she believes that the code she developed might be of use to future students who will further work on the project</w:t>
      </w:r>
      <w:r w:rsidR="009B3FAE" w:rsidRPr="00B1684E">
        <w:rPr>
          <w:rFonts w:ascii="Times New Roman" w:hAnsi="Times New Roman" w:cs="Times New Roman"/>
          <w:sz w:val="24"/>
          <w:szCs w:val="24"/>
        </w:rPr>
        <w:t>,” we built on the existing code and made modifications to it were necessary as well as removed most things which we thought unnecessary, to the end that we achieved simplicity.</w:t>
      </w:r>
      <w:r w:rsidR="00152290" w:rsidRPr="00B1684E">
        <w:rPr>
          <w:rFonts w:ascii="Times New Roman" w:hAnsi="Times New Roman" w:cs="Times New Roman"/>
          <w:sz w:val="24"/>
          <w:szCs w:val="24"/>
        </w:rPr>
        <w:t xml:space="preserve"> </w:t>
      </w:r>
      <w:r w:rsidR="009B3FAE" w:rsidRPr="00B1684E">
        <w:rPr>
          <w:rFonts w:ascii="Times New Roman" w:hAnsi="Times New Roman" w:cs="Times New Roman"/>
          <w:sz w:val="24"/>
          <w:szCs w:val="24"/>
        </w:rPr>
        <w:t>The translation from the available CD++</w:t>
      </w:r>
      <w:r w:rsidR="00152290" w:rsidRPr="00B1684E">
        <w:rPr>
          <w:rFonts w:ascii="Times New Roman" w:hAnsi="Times New Roman" w:cs="Times New Roman"/>
          <w:sz w:val="24"/>
          <w:szCs w:val="24"/>
        </w:rPr>
        <w:t xml:space="preserve"> version </w:t>
      </w:r>
      <w:r w:rsidR="009B3FAE" w:rsidRPr="00B1684E">
        <w:rPr>
          <w:rFonts w:ascii="Times New Roman" w:hAnsi="Times New Roman" w:cs="Times New Roman"/>
          <w:sz w:val="24"/>
          <w:szCs w:val="24"/>
        </w:rPr>
        <w:t xml:space="preserve">to the Lopez version of the </w:t>
      </w:r>
      <w:r w:rsidR="00152290" w:rsidRPr="00B1684E">
        <w:rPr>
          <w:rFonts w:ascii="Times New Roman" w:hAnsi="Times New Roman" w:cs="Times New Roman"/>
          <w:sz w:val="24"/>
          <w:szCs w:val="24"/>
        </w:rPr>
        <w:t xml:space="preserve">model described in this report </w:t>
      </w:r>
      <w:r w:rsidR="009B3FAE" w:rsidRPr="00B1684E">
        <w:rPr>
          <w:rFonts w:ascii="Times New Roman" w:hAnsi="Times New Roman" w:cs="Times New Roman"/>
          <w:sz w:val="24"/>
          <w:szCs w:val="24"/>
        </w:rPr>
        <w:t xml:space="preserve">was not a trivial task however. In any case, it was successful, and we have the results in his report to prove this. We advanced to extend the model to accommodate some other interesting scenario which we thought will be important to study. We also show these models in this report, and with explanations. When we deployed the version which had porosity, the visual </w:t>
      </w:r>
      <w:r w:rsidR="00152290" w:rsidRPr="00B1684E">
        <w:rPr>
          <w:rFonts w:ascii="Times New Roman" w:hAnsi="Times New Roman" w:cs="Times New Roman"/>
          <w:sz w:val="24"/>
          <w:szCs w:val="24"/>
        </w:rPr>
        <w:t>showed better hydraulic fracture patterns than</w:t>
      </w:r>
      <w:r w:rsidR="009B3FAE" w:rsidRPr="00B1684E">
        <w:rPr>
          <w:rFonts w:ascii="Times New Roman" w:hAnsi="Times New Roman" w:cs="Times New Roman"/>
          <w:sz w:val="24"/>
          <w:szCs w:val="24"/>
        </w:rPr>
        <w:t xml:space="preserve"> Ifeoluwa’s CD++ version</w:t>
      </w:r>
      <w:r w:rsidR="00152290" w:rsidRPr="00B1684E">
        <w:rPr>
          <w:rFonts w:ascii="Times New Roman" w:hAnsi="Times New Roman" w:cs="Times New Roman"/>
          <w:sz w:val="24"/>
          <w:szCs w:val="24"/>
        </w:rPr>
        <w:t xml:space="preserve"> based on the comparison </w:t>
      </w:r>
      <w:r w:rsidR="009B3FAE" w:rsidRPr="00B1684E">
        <w:rPr>
          <w:rFonts w:ascii="Times New Roman" w:hAnsi="Times New Roman" w:cs="Times New Roman"/>
          <w:sz w:val="24"/>
          <w:szCs w:val="24"/>
        </w:rPr>
        <w:t>with Ifeoluwa’s</w:t>
      </w:r>
      <w:r w:rsidR="00152290" w:rsidRPr="00B1684E">
        <w:rPr>
          <w:rFonts w:ascii="Times New Roman" w:hAnsi="Times New Roman" w:cs="Times New Roman"/>
          <w:sz w:val="24"/>
          <w:szCs w:val="24"/>
        </w:rPr>
        <w:t xml:space="preserve"> results and the results of the model in the report. In addition, </w:t>
      </w:r>
      <w:r w:rsidR="009B3FAE" w:rsidRPr="00B1684E">
        <w:rPr>
          <w:rFonts w:ascii="Times New Roman" w:hAnsi="Times New Roman" w:cs="Times New Roman"/>
          <w:sz w:val="24"/>
          <w:szCs w:val="24"/>
        </w:rPr>
        <w:t xml:space="preserve">we extended the cell spaces from 25x25 in the previous attempted implementation, to 50x50 and 100x100 in our implementation. In our research, we also looked at a few other works in the literature, relevant to this project. They were tailored to specific </w:t>
      </w:r>
      <w:r w:rsidR="009B3FAE" w:rsidRPr="00B1684E">
        <w:rPr>
          <w:rFonts w:ascii="Times New Roman" w:hAnsi="Times New Roman" w:cs="Times New Roman"/>
          <w:sz w:val="24"/>
          <w:szCs w:val="24"/>
        </w:rPr>
        <w:lastRenderedPageBreak/>
        <w:t xml:space="preserve">scenarios </w:t>
      </w:r>
      <w:r w:rsidR="002959FE" w:rsidRPr="00B1684E">
        <w:rPr>
          <w:rFonts w:ascii="Times New Roman" w:hAnsi="Times New Roman" w:cs="Times New Roman"/>
          <w:sz w:val="24"/>
          <w:szCs w:val="24"/>
        </w:rPr>
        <w:t>and</w:t>
      </w:r>
      <w:r w:rsidR="009B3FAE" w:rsidRPr="00B1684E">
        <w:rPr>
          <w:rFonts w:ascii="Times New Roman" w:hAnsi="Times New Roman" w:cs="Times New Roman"/>
          <w:sz w:val="24"/>
          <w:szCs w:val="24"/>
        </w:rPr>
        <w:t xml:space="preserve"> offered interesting approaches. We have referenced one of this works [1]. We </w:t>
      </w:r>
      <w:r w:rsidR="005F1F72">
        <w:rPr>
          <w:rFonts w:ascii="Times New Roman" w:hAnsi="Times New Roman" w:cs="Times New Roman"/>
          <w:sz w:val="24"/>
          <w:szCs w:val="24"/>
        </w:rPr>
        <w:t>have made a few suggestions for improvement of the work in our discussion and</w:t>
      </w:r>
      <w:r w:rsidR="002959FE" w:rsidRPr="00B1684E">
        <w:rPr>
          <w:rFonts w:ascii="Times New Roman" w:hAnsi="Times New Roman" w:cs="Times New Roman"/>
          <w:sz w:val="24"/>
          <w:szCs w:val="24"/>
        </w:rPr>
        <w:t xml:space="preserve"> </w:t>
      </w:r>
      <w:r w:rsidR="005F1F72">
        <w:rPr>
          <w:rFonts w:ascii="Times New Roman" w:hAnsi="Times New Roman" w:cs="Times New Roman"/>
          <w:sz w:val="24"/>
          <w:szCs w:val="24"/>
        </w:rPr>
        <w:t>w</w:t>
      </w:r>
      <w:r w:rsidR="002959FE" w:rsidRPr="00B1684E">
        <w:rPr>
          <w:rFonts w:ascii="Times New Roman" w:hAnsi="Times New Roman" w:cs="Times New Roman"/>
          <w:sz w:val="24"/>
          <w:szCs w:val="24"/>
        </w:rPr>
        <w:t>e thus hope that, what</w:t>
      </w:r>
      <w:r w:rsidR="009B3FAE" w:rsidRPr="00B1684E">
        <w:rPr>
          <w:rFonts w:ascii="Times New Roman" w:hAnsi="Times New Roman" w:cs="Times New Roman"/>
          <w:sz w:val="24"/>
          <w:szCs w:val="24"/>
        </w:rPr>
        <w:t xml:space="preserve"> </w:t>
      </w:r>
      <w:r w:rsidR="002959FE" w:rsidRPr="00B1684E">
        <w:rPr>
          <w:rFonts w:ascii="Times New Roman" w:hAnsi="Times New Roman" w:cs="Times New Roman"/>
          <w:sz w:val="24"/>
          <w:szCs w:val="24"/>
        </w:rPr>
        <w:t xml:space="preserve">has been presented thus far will set the stage for next level research for future students who want to </w:t>
      </w:r>
      <w:r w:rsidR="007C7065" w:rsidRPr="00B1684E">
        <w:rPr>
          <w:rFonts w:ascii="Times New Roman" w:hAnsi="Times New Roman" w:cs="Times New Roman"/>
          <w:sz w:val="24"/>
          <w:szCs w:val="24"/>
        </w:rPr>
        <w:t>explore Hydraulic</w:t>
      </w:r>
      <w:r w:rsidR="00152290" w:rsidRPr="00B1684E">
        <w:rPr>
          <w:rFonts w:ascii="Times New Roman" w:hAnsi="Times New Roman" w:cs="Times New Roman"/>
          <w:sz w:val="24"/>
          <w:szCs w:val="24"/>
        </w:rPr>
        <w:t xml:space="preserve"> Fracturing</w:t>
      </w:r>
      <w:r w:rsidR="002959FE" w:rsidRPr="00B1684E">
        <w:rPr>
          <w:rFonts w:ascii="Times New Roman" w:hAnsi="Times New Roman" w:cs="Times New Roman"/>
          <w:sz w:val="24"/>
          <w:szCs w:val="24"/>
        </w:rPr>
        <w:t xml:space="preserve"> further</w:t>
      </w:r>
      <w:r w:rsidR="00152290" w:rsidRPr="00B1684E">
        <w:rPr>
          <w:rFonts w:ascii="Times New Roman" w:hAnsi="Times New Roman" w:cs="Times New Roman"/>
          <w:sz w:val="24"/>
          <w:szCs w:val="24"/>
        </w:rPr>
        <w:t>.</w:t>
      </w:r>
    </w:p>
    <w:p w:rsidR="00152290" w:rsidRDefault="00152290" w:rsidP="00B444B7">
      <w:pPr>
        <w:spacing w:line="360" w:lineRule="auto"/>
        <w:jc w:val="both"/>
        <w:rPr>
          <w:rFonts w:ascii="Times New Roman" w:hAnsi="Times New Roman" w:cs="Times New Roman"/>
          <w:b/>
          <w:color w:val="000000" w:themeColor="text1"/>
          <w:sz w:val="24"/>
          <w:szCs w:val="24"/>
        </w:rPr>
      </w:pPr>
    </w:p>
    <w:p w:rsidR="00152290" w:rsidRPr="00B1684E" w:rsidRDefault="00152290" w:rsidP="00370DB4">
      <w:pPr>
        <w:spacing w:line="240" w:lineRule="auto"/>
        <w:jc w:val="both"/>
        <w:rPr>
          <w:rFonts w:ascii="Times New Roman" w:hAnsi="Times New Roman" w:cs="Times New Roman"/>
          <w:b/>
          <w:color w:val="000000" w:themeColor="text1"/>
          <w:sz w:val="24"/>
          <w:szCs w:val="24"/>
        </w:rPr>
      </w:pPr>
      <w:r w:rsidRPr="00B1684E">
        <w:rPr>
          <w:rFonts w:ascii="Times New Roman" w:hAnsi="Times New Roman" w:cs="Times New Roman"/>
          <w:b/>
          <w:color w:val="000000" w:themeColor="text1"/>
          <w:sz w:val="24"/>
          <w:szCs w:val="24"/>
        </w:rPr>
        <w:t>REFERENCES</w:t>
      </w:r>
    </w:p>
    <w:p w:rsidR="00152290" w:rsidRPr="00B1684E" w:rsidRDefault="00152290" w:rsidP="00370DB4">
      <w:pPr>
        <w:pStyle w:val="ListParagraph"/>
        <w:numPr>
          <w:ilvl w:val="0"/>
          <w:numId w:val="4"/>
        </w:numPr>
        <w:spacing w:line="24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 xml:space="preserve">Carter, B. J., Desroches, J., Ingraffea, A. R., &amp; Wawrzynek, P. A. (2000). Simulating fully 3D hydraulic fracturing. </w:t>
      </w:r>
      <w:r w:rsidRPr="00B1684E">
        <w:rPr>
          <w:rFonts w:ascii="Times New Roman" w:hAnsi="Times New Roman" w:cs="Times New Roman"/>
          <w:i/>
          <w:iCs/>
          <w:color w:val="000000" w:themeColor="text1"/>
          <w:sz w:val="24"/>
          <w:szCs w:val="24"/>
        </w:rPr>
        <w:t>Modeling in geomechanics</w:t>
      </w:r>
      <w:r w:rsidRPr="00B1684E">
        <w:rPr>
          <w:rFonts w:ascii="Times New Roman" w:hAnsi="Times New Roman" w:cs="Times New Roman"/>
          <w:color w:val="000000" w:themeColor="text1"/>
          <w:sz w:val="24"/>
          <w:szCs w:val="24"/>
        </w:rPr>
        <w:t xml:space="preserve">, </w:t>
      </w:r>
      <w:r w:rsidRPr="00B1684E">
        <w:rPr>
          <w:rFonts w:ascii="Times New Roman" w:hAnsi="Times New Roman" w:cs="Times New Roman"/>
          <w:i/>
          <w:iCs/>
          <w:color w:val="000000" w:themeColor="text1"/>
          <w:sz w:val="24"/>
          <w:szCs w:val="24"/>
        </w:rPr>
        <w:t>200</w:t>
      </w:r>
      <w:r w:rsidRPr="00B1684E">
        <w:rPr>
          <w:rFonts w:ascii="Times New Roman" w:hAnsi="Times New Roman" w:cs="Times New Roman"/>
          <w:color w:val="000000" w:themeColor="text1"/>
          <w:sz w:val="24"/>
          <w:szCs w:val="24"/>
        </w:rPr>
        <w:t>, 525-557.</w:t>
      </w:r>
    </w:p>
    <w:p w:rsidR="00152290" w:rsidRPr="00B1684E" w:rsidRDefault="00152290" w:rsidP="00370DB4">
      <w:pPr>
        <w:pStyle w:val="ListParagraph"/>
        <w:numPr>
          <w:ilvl w:val="0"/>
          <w:numId w:val="4"/>
        </w:numPr>
        <w:spacing w:line="240" w:lineRule="auto"/>
        <w:jc w:val="both"/>
        <w:rPr>
          <w:rFonts w:ascii="Times New Roman" w:hAnsi="Times New Roman" w:cs="Times New Roman"/>
          <w:color w:val="000000" w:themeColor="text1"/>
          <w:sz w:val="24"/>
          <w:szCs w:val="24"/>
        </w:rPr>
      </w:pPr>
      <w:r w:rsidRPr="00B1684E">
        <w:rPr>
          <w:rFonts w:ascii="Times New Roman" w:hAnsi="Times New Roman" w:cs="Times New Roman"/>
          <w:color w:val="000000" w:themeColor="text1"/>
          <w:sz w:val="24"/>
          <w:szCs w:val="24"/>
        </w:rPr>
        <w:t>Oyelowe, I., “</w:t>
      </w:r>
      <w:r w:rsidRPr="00B1684E">
        <w:rPr>
          <w:rFonts w:ascii="Times New Roman" w:hAnsi="Times New Roman" w:cs="Times New Roman"/>
          <w:sz w:val="24"/>
          <w:szCs w:val="24"/>
        </w:rPr>
        <w:t>Hydraulic Fracturing with Cell-DEVS using the Lopez Simulator and CD++</w:t>
      </w:r>
      <w:r w:rsidRPr="00B1684E">
        <w:rPr>
          <w:rFonts w:ascii="Times New Roman" w:hAnsi="Times New Roman" w:cs="Times New Roman"/>
          <w:noProof/>
          <w:sz w:val="24"/>
          <w:szCs w:val="24"/>
        </w:rPr>
        <w:t xml:space="preserve"> “ Carleton University </w:t>
      </w:r>
      <w:r w:rsidRPr="00B1684E">
        <w:rPr>
          <w:rFonts w:ascii="Times New Roman" w:hAnsi="Times New Roman" w:cs="Times New Roman"/>
          <w:color w:val="000000" w:themeColor="text1"/>
          <w:sz w:val="24"/>
          <w:szCs w:val="24"/>
        </w:rPr>
        <w:t>(2016).</w:t>
      </w:r>
    </w:p>
    <w:p w:rsidR="00152290" w:rsidRPr="00B1684E" w:rsidRDefault="00152290" w:rsidP="00370DB4">
      <w:pPr>
        <w:pStyle w:val="ListParagraph"/>
        <w:numPr>
          <w:ilvl w:val="0"/>
          <w:numId w:val="4"/>
        </w:numPr>
        <w:spacing w:line="240" w:lineRule="auto"/>
        <w:jc w:val="both"/>
        <w:rPr>
          <w:rFonts w:ascii="Times New Roman" w:hAnsi="Times New Roman" w:cs="Times New Roman"/>
          <w:color w:val="000000" w:themeColor="text1"/>
          <w:sz w:val="24"/>
          <w:szCs w:val="24"/>
        </w:rPr>
      </w:pPr>
      <w:r w:rsidRPr="00B1684E">
        <w:rPr>
          <w:rFonts w:ascii="Times New Roman" w:hAnsi="Times New Roman" w:cs="Times New Roman"/>
          <w:noProof/>
          <w:sz w:val="24"/>
          <w:szCs w:val="24"/>
        </w:rPr>
        <w:t>C. Burt, Simulating Hydraulic Fracturing Using Cell-DEVS.</w:t>
      </w:r>
    </w:p>
    <w:p w:rsidR="00152290" w:rsidRPr="00334DDE" w:rsidRDefault="00152290" w:rsidP="00370DB4">
      <w:pPr>
        <w:pStyle w:val="ListParagraph"/>
        <w:numPr>
          <w:ilvl w:val="0"/>
          <w:numId w:val="4"/>
        </w:numPr>
        <w:spacing w:line="240" w:lineRule="auto"/>
        <w:jc w:val="both"/>
        <w:rPr>
          <w:rFonts w:ascii="Times New Roman" w:hAnsi="Times New Roman" w:cs="Times New Roman"/>
          <w:color w:val="000000" w:themeColor="text1"/>
          <w:sz w:val="24"/>
          <w:szCs w:val="24"/>
        </w:rPr>
      </w:pPr>
      <w:r w:rsidRPr="00B1684E">
        <w:rPr>
          <w:rFonts w:ascii="Times New Roman" w:hAnsi="Times New Roman" w:cs="Times New Roman"/>
          <w:noProof/>
          <w:sz w:val="24"/>
          <w:szCs w:val="24"/>
        </w:rPr>
        <w:t xml:space="preserve">S. Zlotnik, "Simulation of artificial </w:t>
      </w:r>
      <w:r w:rsidRPr="002F3F92">
        <w:rPr>
          <w:rFonts w:ascii="Times New Roman" w:hAnsi="Times New Roman" w:cs="Times New Roman"/>
          <w:noProof/>
          <w:sz w:val="24"/>
          <w:szCs w:val="24"/>
        </w:rPr>
        <w:t>hydraulic fracturing of rocks in</w:t>
      </w:r>
      <w:r w:rsidR="002F3F92" w:rsidRPr="002F3F92">
        <w:rPr>
          <w:rFonts w:ascii="Times New Roman" w:hAnsi="Times New Roman" w:cs="Times New Roman"/>
          <w:noProof/>
          <w:sz w:val="24"/>
          <w:szCs w:val="24"/>
        </w:rPr>
        <w:t xml:space="preserve"> </w:t>
      </w:r>
      <w:r w:rsidR="002F3F92" w:rsidRPr="002F3F92">
        <w:rPr>
          <w:rFonts w:ascii="Times New Roman" w:hAnsi="Times New Roman" w:cs="Times New Roman"/>
          <w:noProof/>
          <w:sz w:val="24"/>
          <w:szCs w:val="24"/>
        </w:rPr>
        <w:t>boreholes using a Cell-DEVS approach," Ottawa, 2012.</w:t>
      </w:r>
    </w:p>
    <w:p w:rsidR="00334DDE" w:rsidRPr="00B1684E" w:rsidRDefault="00334DDE" w:rsidP="00370DB4">
      <w:pPr>
        <w:pStyle w:val="ListParagraph"/>
        <w:numPr>
          <w:ilvl w:val="0"/>
          <w:numId w:val="4"/>
        </w:numPr>
        <w:spacing w:line="240" w:lineRule="auto"/>
        <w:jc w:val="both"/>
        <w:rPr>
          <w:rFonts w:ascii="Times New Roman" w:hAnsi="Times New Roman" w:cs="Times New Roman"/>
          <w:color w:val="000000" w:themeColor="text1"/>
          <w:sz w:val="24"/>
          <w:szCs w:val="24"/>
        </w:rPr>
      </w:pPr>
      <w:r>
        <w:rPr>
          <w:rFonts w:ascii="Times" w:hAnsi="Times"/>
          <w:color w:val="000000"/>
          <w:sz w:val="26"/>
          <w:szCs w:val="26"/>
        </w:rPr>
        <w:t xml:space="preserve">C. L. Cipolla, E. P. Lolon, J. C. Erdle, and B. Rubin, “Reservoir modeling in shale-gas reservoirs,” </w:t>
      </w:r>
      <w:r>
        <w:rPr>
          <w:rFonts w:ascii="&amp;quot" w:hAnsi="&amp;quot"/>
          <w:color w:val="000000"/>
          <w:sz w:val="26"/>
          <w:szCs w:val="26"/>
        </w:rPr>
        <w:t>SPE Reservoir Evaluation and Engineering</w:t>
      </w:r>
      <w:r>
        <w:rPr>
          <w:rFonts w:ascii="Times" w:hAnsi="Times"/>
          <w:color w:val="000000"/>
          <w:sz w:val="26"/>
          <w:szCs w:val="26"/>
        </w:rPr>
        <w:t>, vol. 13, no. 4, pp. 638–653, 2010</w:t>
      </w:r>
    </w:p>
    <w:sectPr w:rsidR="00334DDE" w:rsidRPr="00B1684E" w:rsidSect="0076122E">
      <w:type w:val="continuous"/>
      <w:pgSz w:w="12240" w:h="15840"/>
      <w:pgMar w:top="1440" w:right="1080" w:bottom="1440" w:left="1080"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D33E7" w:rsidRDefault="007D33E7" w:rsidP="00F15D48">
      <w:pPr>
        <w:spacing w:after="0" w:line="240" w:lineRule="auto"/>
      </w:pPr>
      <w:r>
        <w:separator/>
      </w:r>
    </w:p>
  </w:endnote>
  <w:endnote w:type="continuationSeparator" w:id="0">
    <w:p w:rsidR="007D33E7" w:rsidRDefault="007D33E7" w:rsidP="00F15D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charset w:val="00"/>
    <w:family w:val="roman"/>
    <w:pitch w:val="default"/>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 w:name="Times">
    <w:panose1 w:val="02020603050405020304"/>
    <w:charset w:val="00"/>
    <w:family w:val="roman"/>
    <w:pitch w:val="default"/>
  </w:font>
  <w:font w:name="&amp;quo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0708875"/>
      <w:docPartObj>
        <w:docPartGallery w:val="Page Numbers (Bottom of Page)"/>
        <w:docPartUnique/>
      </w:docPartObj>
    </w:sdtPr>
    <w:sdtEndPr>
      <w:rPr>
        <w:noProof/>
      </w:rPr>
    </w:sdtEndPr>
    <w:sdtContent>
      <w:p w:rsidR="00F15D48" w:rsidRDefault="00F15D48">
        <w:pPr>
          <w:pStyle w:val="Footer"/>
          <w:jc w:val="right"/>
        </w:pPr>
        <w:r>
          <w:fldChar w:fldCharType="begin"/>
        </w:r>
        <w:r>
          <w:instrText xml:space="preserve"> PAGE   \* MERGEFORMAT </w:instrText>
        </w:r>
        <w:r>
          <w:fldChar w:fldCharType="separate"/>
        </w:r>
        <w:r w:rsidR="002A5726">
          <w:rPr>
            <w:noProof/>
          </w:rPr>
          <w:t>9</w:t>
        </w:r>
        <w:r>
          <w:rPr>
            <w:noProof/>
          </w:rPr>
          <w:fldChar w:fldCharType="end"/>
        </w:r>
      </w:p>
    </w:sdtContent>
  </w:sdt>
  <w:p w:rsidR="00F15D48" w:rsidRDefault="00F15D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D33E7" w:rsidRDefault="007D33E7" w:rsidP="00F15D48">
      <w:pPr>
        <w:spacing w:after="0" w:line="240" w:lineRule="auto"/>
      </w:pPr>
      <w:r>
        <w:separator/>
      </w:r>
    </w:p>
  </w:footnote>
  <w:footnote w:type="continuationSeparator" w:id="0">
    <w:p w:rsidR="007D33E7" w:rsidRDefault="007D33E7" w:rsidP="00F15D4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33231"/>
    <w:multiLevelType w:val="hybridMultilevel"/>
    <w:tmpl w:val="63AA0748"/>
    <w:lvl w:ilvl="0" w:tplc="732AA0FC">
      <w:start w:val="1"/>
      <w:numFmt w:val="decimal"/>
      <w:lvlText w:val="%1."/>
      <w:lvlJc w:val="left"/>
      <w:pPr>
        <w:ind w:left="720" w:hanging="360"/>
      </w:pPr>
      <w:rPr>
        <w:rFonts w:asciiTheme="minorHAnsi" w:hAnsiTheme="minorHAnsi" w:hint="default"/>
        <w:color w:val="222222"/>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FC6A17"/>
    <w:multiLevelType w:val="hybridMultilevel"/>
    <w:tmpl w:val="E8908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7557F0"/>
    <w:multiLevelType w:val="hybridMultilevel"/>
    <w:tmpl w:val="DCDA3B20"/>
    <w:lvl w:ilvl="0" w:tplc="C824AB16">
      <w:start w:val="1"/>
      <w:numFmt w:val="decimal"/>
      <w:lvlText w:val="%1."/>
      <w:lvlJc w:val="left"/>
      <w:pPr>
        <w:ind w:left="720" w:hanging="360"/>
      </w:pPr>
      <w:rPr>
        <w:rFonts w:ascii="Century Schoolbook" w:hAnsi="Century Schoolbook"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9E61241"/>
    <w:multiLevelType w:val="multilevel"/>
    <w:tmpl w:val="FB9AF41A"/>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A792D23"/>
    <w:multiLevelType w:val="hybridMultilevel"/>
    <w:tmpl w:val="CCE293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D7C1B50"/>
    <w:multiLevelType w:val="hybridMultilevel"/>
    <w:tmpl w:val="12D6E1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66564801"/>
    <w:multiLevelType w:val="hybridMultilevel"/>
    <w:tmpl w:val="0E2634A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6E2B3D4F"/>
    <w:multiLevelType w:val="hybridMultilevel"/>
    <w:tmpl w:val="677A4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0"/>
  </w:num>
  <w:num w:numId="4">
    <w:abstractNumId w:val="2"/>
  </w:num>
  <w:num w:numId="5">
    <w:abstractNumId w:val="6"/>
  </w:num>
  <w:num w:numId="6">
    <w:abstractNumId w:val="5"/>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50D7"/>
    <w:rsid w:val="00054DCC"/>
    <w:rsid w:val="00055E78"/>
    <w:rsid w:val="00065EB5"/>
    <w:rsid w:val="000A05D1"/>
    <w:rsid w:val="000A0972"/>
    <w:rsid w:val="000A2F86"/>
    <w:rsid w:val="000B22D5"/>
    <w:rsid w:val="000F055F"/>
    <w:rsid w:val="0013131C"/>
    <w:rsid w:val="00137D7B"/>
    <w:rsid w:val="001464E1"/>
    <w:rsid w:val="00152290"/>
    <w:rsid w:val="00163C93"/>
    <w:rsid w:val="00174A2A"/>
    <w:rsid w:val="00190AA7"/>
    <w:rsid w:val="00195D7C"/>
    <w:rsid w:val="001F4F39"/>
    <w:rsid w:val="00207F78"/>
    <w:rsid w:val="00257B54"/>
    <w:rsid w:val="002669FE"/>
    <w:rsid w:val="00270658"/>
    <w:rsid w:val="00291054"/>
    <w:rsid w:val="00291282"/>
    <w:rsid w:val="002959FE"/>
    <w:rsid w:val="002A5726"/>
    <w:rsid w:val="002B3A94"/>
    <w:rsid w:val="002F3F92"/>
    <w:rsid w:val="003157A4"/>
    <w:rsid w:val="00327364"/>
    <w:rsid w:val="00334DDE"/>
    <w:rsid w:val="00345EA7"/>
    <w:rsid w:val="00370DB4"/>
    <w:rsid w:val="003A59C8"/>
    <w:rsid w:val="00432B12"/>
    <w:rsid w:val="00461C62"/>
    <w:rsid w:val="004D6FA2"/>
    <w:rsid w:val="00514720"/>
    <w:rsid w:val="00524E82"/>
    <w:rsid w:val="005357CC"/>
    <w:rsid w:val="00550580"/>
    <w:rsid w:val="00561097"/>
    <w:rsid w:val="00594D3C"/>
    <w:rsid w:val="005A2818"/>
    <w:rsid w:val="005F1F72"/>
    <w:rsid w:val="0060041A"/>
    <w:rsid w:val="00607A0F"/>
    <w:rsid w:val="00607BFB"/>
    <w:rsid w:val="00612D4C"/>
    <w:rsid w:val="00620634"/>
    <w:rsid w:val="0062474F"/>
    <w:rsid w:val="006502A8"/>
    <w:rsid w:val="006760CC"/>
    <w:rsid w:val="006814A2"/>
    <w:rsid w:val="00703090"/>
    <w:rsid w:val="00703352"/>
    <w:rsid w:val="00707ECD"/>
    <w:rsid w:val="0076122E"/>
    <w:rsid w:val="00765DF3"/>
    <w:rsid w:val="0077669F"/>
    <w:rsid w:val="007916F8"/>
    <w:rsid w:val="007A19D7"/>
    <w:rsid w:val="007A6268"/>
    <w:rsid w:val="007B5725"/>
    <w:rsid w:val="007C7065"/>
    <w:rsid w:val="007C7921"/>
    <w:rsid w:val="007D33E7"/>
    <w:rsid w:val="007D6E67"/>
    <w:rsid w:val="007F1FE7"/>
    <w:rsid w:val="007F6275"/>
    <w:rsid w:val="00806D7A"/>
    <w:rsid w:val="00852D2D"/>
    <w:rsid w:val="00880AB2"/>
    <w:rsid w:val="00897272"/>
    <w:rsid w:val="008E4EAB"/>
    <w:rsid w:val="009022A1"/>
    <w:rsid w:val="00924144"/>
    <w:rsid w:val="00924F0F"/>
    <w:rsid w:val="009259E3"/>
    <w:rsid w:val="00964863"/>
    <w:rsid w:val="009B3FAE"/>
    <w:rsid w:val="009C124B"/>
    <w:rsid w:val="009C126F"/>
    <w:rsid w:val="009C5B36"/>
    <w:rsid w:val="00A21AD0"/>
    <w:rsid w:val="00A44F84"/>
    <w:rsid w:val="00A5060E"/>
    <w:rsid w:val="00A53896"/>
    <w:rsid w:val="00A97574"/>
    <w:rsid w:val="00AC174A"/>
    <w:rsid w:val="00B1684E"/>
    <w:rsid w:val="00B25281"/>
    <w:rsid w:val="00B444B7"/>
    <w:rsid w:val="00BA5D4C"/>
    <w:rsid w:val="00BC75AB"/>
    <w:rsid w:val="00C6697B"/>
    <w:rsid w:val="00CA0B4F"/>
    <w:rsid w:val="00CB122B"/>
    <w:rsid w:val="00CE6920"/>
    <w:rsid w:val="00D03C99"/>
    <w:rsid w:val="00D049EB"/>
    <w:rsid w:val="00D2239D"/>
    <w:rsid w:val="00D614C8"/>
    <w:rsid w:val="00D866EA"/>
    <w:rsid w:val="00D907B1"/>
    <w:rsid w:val="00D92C1B"/>
    <w:rsid w:val="00D96192"/>
    <w:rsid w:val="00D9670D"/>
    <w:rsid w:val="00DB69D0"/>
    <w:rsid w:val="00DC162F"/>
    <w:rsid w:val="00E3162F"/>
    <w:rsid w:val="00E36D64"/>
    <w:rsid w:val="00E82408"/>
    <w:rsid w:val="00E9304D"/>
    <w:rsid w:val="00EC35C3"/>
    <w:rsid w:val="00F10F1B"/>
    <w:rsid w:val="00F15D48"/>
    <w:rsid w:val="00F37C01"/>
    <w:rsid w:val="00F84DB8"/>
    <w:rsid w:val="00FA300E"/>
    <w:rsid w:val="00FC01BD"/>
    <w:rsid w:val="00FD5FF8"/>
    <w:rsid w:val="00FF5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BF1DF"/>
  <w15:chartTrackingRefBased/>
  <w15:docId w15:val="{78BF3F5C-0178-4297-80B3-325AD651B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B22D5"/>
    <w:pPr>
      <w:ind w:left="720"/>
      <w:contextualSpacing/>
    </w:pPr>
  </w:style>
  <w:style w:type="paragraph" w:styleId="Caption">
    <w:name w:val="caption"/>
    <w:basedOn w:val="Normal"/>
    <w:next w:val="Normal"/>
    <w:uiPriority w:val="35"/>
    <w:unhideWhenUsed/>
    <w:qFormat/>
    <w:rsid w:val="00F84DB8"/>
    <w:pPr>
      <w:spacing w:after="200" w:line="240" w:lineRule="auto"/>
    </w:pPr>
    <w:rPr>
      <w:rFonts w:ascii="Times New Roman" w:hAnsi="Times New Roman"/>
      <w:iCs/>
      <w:sz w:val="18"/>
      <w:szCs w:val="18"/>
      <w:lang w:val="en-CA"/>
    </w:rPr>
  </w:style>
  <w:style w:type="paragraph" w:styleId="HTMLPreformatted">
    <w:name w:val="HTML Preformatted"/>
    <w:basedOn w:val="Normal"/>
    <w:link w:val="HTMLPreformattedChar"/>
    <w:uiPriority w:val="99"/>
    <w:unhideWhenUsed/>
    <w:rsid w:val="00852D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852D2D"/>
    <w:rPr>
      <w:rFonts w:ascii="Courier New" w:eastAsia="Times New Roman" w:hAnsi="Courier New" w:cs="Courier New"/>
      <w:sz w:val="20"/>
      <w:szCs w:val="20"/>
    </w:rPr>
  </w:style>
  <w:style w:type="table" w:styleId="TableGrid">
    <w:name w:val="Table Grid"/>
    <w:basedOn w:val="TableNormal"/>
    <w:uiPriority w:val="39"/>
    <w:rsid w:val="00F10F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60041A"/>
    <w:rPr>
      <w:rFonts w:ascii="Times New Roman" w:hAnsi="Times New Roman"/>
      <w:lang w:val="en-CA"/>
    </w:rPr>
  </w:style>
  <w:style w:type="character" w:styleId="Strong">
    <w:name w:val="Strong"/>
    <w:basedOn w:val="DefaultParagraphFont"/>
    <w:uiPriority w:val="22"/>
    <w:qFormat/>
    <w:rsid w:val="005A2818"/>
    <w:rPr>
      <w:b/>
      <w:bCs/>
    </w:rPr>
  </w:style>
  <w:style w:type="paragraph" w:styleId="Header">
    <w:name w:val="header"/>
    <w:basedOn w:val="Normal"/>
    <w:link w:val="HeaderChar"/>
    <w:uiPriority w:val="99"/>
    <w:unhideWhenUsed/>
    <w:rsid w:val="00F15D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F15D48"/>
  </w:style>
  <w:style w:type="paragraph" w:styleId="Footer">
    <w:name w:val="footer"/>
    <w:basedOn w:val="Normal"/>
    <w:link w:val="FooterChar"/>
    <w:uiPriority w:val="99"/>
    <w:unhideWhenUsed/>
    <w:rsid w:val="00F15D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F15D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951604">
      <w:bodyDiv w:val="1"/>
      <w:marLeft w:val="0"/>
      <w:marRight w:val="0"/>
      <w:marTop w:val="0"/>
      <w:marBottom w:val="0"/>
      <w:divBdr>
        <w:top w:val="none" w:sz="0" w:space="0" w:color="auto"/>
        <w:left w:val="none" w:sz="0" w:space="0" w:color="auto"/>
        <w:bottom w:val="none" w:sz="0" w:space="0" w:color="auto"/>
        <w:right w:val="none" w:sz="0" w:space="0" w:color="auto"/>
      </w:divBdr>
    </w:div>
    <w:div w:id="1423600445">
      <w:bodyDiv w:val="1"/>
      <w:marLeft w:val="0"/>
      <w:marRight w:val="0"/>
      <w:marTop w:val="0"/>
      <w:marBottom w:val="0"/>
      <w:divBdr>
        <w:top w:val="none" w:sz="0" w:space="0" w:color="auto"/>
        <w:left w:val="none" w:sz="0" w:space="0" w:color="auto"/>
        <w:bottom w:val="none" w:sz="0" w:space="0" w:color="auto"/>
        <w:right w:val="none" w:sz="0" w:space="0" w:color="auto"/>
      </w:divBdr>
    </w:div>
    <w:div w:id="1681081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Zlo12</b:Tag>
    <b:SourceType>Report</b:SourceType>
    <b:Guid>{F1F31E65-72CE-418F-89A8-A0659727B637}</b:Guid>
    <b:Author>
      <b:Author>
        <b:NameList>
          <b:Person>
            <b:Last>Zlotnik</b:Last>
            <b:First>Sergio</b:First>
          </b:Person>
        </b:NameList>
      </b:Author>
    </b:Author>
    <b:Title>Simulation of artificial hydraulic fracturing of rocks in boreholes using a Cell-DEVS approach</b:Title>
    <b:Year>2012</b:Year>
    <b:City>Ottawa</b:City>
    <b:RefOrder>2</b:RefOrder>
  </b:Source>
  <b:Source>
    <b:Tag>Bur</b:Tag>
    <b:SourceType>Book</b:SourceType>
    <b:Guid>{4CE582AB-BC20-4EBA-B582-F12A865D27C2}</b:Guid>
    <b:Author>
      <b:Author>
        <b:NameList>
          <b:Person>
            <b:Last>Burt</b:Last>
            <b:First>Christopher</b:First>
          </b:Person>
        </b:NameList>
      </b:Author>
    </b:Author>
    <b:Title>Simulating Hydraulic Fracturing Using Cell-DEVS</b:Title>
    <b:RefOrder>3</b:RefOrder>
  </b:Source>
</b:Sources>
</file>

<file path=customXml/itemProps1.xml><?xml version="1.0" encoding="utf-8"?>
<ds:datastoreItem xmlns:ds="http://schemas.openxmlformats.org/officeDocument/2006/customXml" ds:itemID="{59502566-82DF-404C-82DD-F2235C2724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17</Pages>
  <Words>5056</Words>
  <Characters>28820</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Carleton University</Company>
  <LinksUpToDate>false</LinksUpToDate>
  <CharactersWithSpaces>33809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Silas Echegini;Joseph Boi-Ukeme</dc:creator>
  <cp:keywords/>
  <dc:description/>
  <cp:lastModifiedBy>Joseph Boi-Ukeme</cp:lastModifiedBy>
  <cp:revision>24</cp:revision>
  <dcterms:created xsi:type="dcterms:W3CDTF">2017-12-22T18:42:00Z</dcterms:created>
  <dcterms:modified xsi:type="dcterms:W3CDTF">2017-12-22T23:57:00Z</dcterms:modified>
  <cp:contentStatus/>
</cp:coreProperties>
</file>