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4E0" w:rsidRDefault="00EB34E0" w:rsidP="00EB34E0">
      <w:pPr>
        <w:jc w:val="center"/>
        <w:rPr>
          <w:rFonts w:ascii="Times New Roman" w:hAnsi="Times New Roman" w:cs="Times New Roman"/>
          <w:b/>
          <w:sz w:val="40"/>
          <w:szCs w:val="40"/>
        </w:rPr>
      </w:pPr>
      <w:r w:rsidRPr="00963D7B">
        <w:rPr>
          <w:rFonts w:ascii="Times New Roman" w:hAnsi="Times New Roman" w:cs="Times New Roman"/>
          <w:b/>
          <w:sz w:val="40"/>
          <w:szCs w:val="40"/>
        </w:rPr>
        <w:t>SYSC 5104: Methodologies for Discrete-Event Modeling and Simulation</w:t>
      </w:r>
    </w:p>
    <w:p w:rsidR="00EB34E0" w:rsidRDefault="00EB34E0" w:rsidP="00EB34E0">
      <w:pPr>
        <w:jc w:val="center"/>
        <w:rPr>
          <w:rFonts w:ascii="Times New Roman" w:hAnsi="Times New Roman" w:cs="Times New Roman"/>
          <w:b/>
          <w:sz w:val="28"/>
          <w:szCs w:val="28"/>
        </w:rPr>
      </w:pPr>
      <w:r>
        <w:rPr>
          <w:rFonts w:ascii="Times New Roman" w:hAnsi="Times New Roman" w:cs="Times New Roman"/>
          <w:b/>
          <w:sz w:val="28"/>
          <w:szCs w:val="28"/>
        </w:rPr>
        <w:t>Instructor: Prof. Gabriel A. Wainer</w:t>
      </w:r>
    </w:p>
    <w:p w:rsidR="00EB34E0" w:rsidRDefault="00EB34E0" w:rsidP="00EB34E0">
      <w:pPr>
        <w:jc w:val="center"/>
        <w:rPr>
          <w:rFonts w:ascii="Times New Roman" w:hAnsi="Times New Roman" w:cs="Times New Roman"/>
          <w:b/>
          <w:sz w:val="28"/>
          <w:szCs w:val="28"/>
        </w:rPr>
      </w:pPr>
    </w:p>
    <w:p w:rsidR="00EB34E0" w:rsidRDefault="00EB34E0" w:rsidP="00EB34E0">
      <w:pPr>
        <w:jc w:val="center"/>
        <w:rPr>
          <w:rFonts w:ascii="Times New Roman" w:hAnsi="Times New Roman" w:cs="Times New Roman"/>
          <w:b/>
          <w:sz w:val="28"/>
          <w:szCs w:val="28"/>
        </w:rPr>
      </w:pPr>
    </w:p>
    <w:p w:rsidR="00EB34E0" w:rsidRDefault="00EB34E0" w:rsidP="00EB34E0">
      <w:pPr>
        <w:jc w:val="center"/>
        <w:rPr>
          <w:rFonts w:ascii="Times New Roman" w:hAnsi="Times New Roman" w:cs="Times New Roman"/>
          <w:b/>
          <w:sz w:val="28"/>
          <w:szCs w:val="28"/>
        </w:rPr>
      </w:pPr>
    </w:p>
    <w:p w:rsidR="00EB34E0" w:rsidRDefault="00EB34E0" w:rsidP="00EB34E0">
      <w:pPr>
        <w:jc w:val="center"/>
        <w:rPr>
          <w:rFonts w:ascii="Times New Roman" w:hAnsi="Times New Roman" w:cs="Times New Roman"/>
          <w:b/>
          <w:sz w:val="40"/>
          <w:szCs w:val="40"/>
        </w:rPr>
      </w:pPr>
      <w:r>
        <w:rPr>
          <w:rFonts w:ascii="Times New Roman" w:hAnsi="Times New Roman" w:cs="Times New Roman"/>
          <w:b/>
          <w:sz w:val="40"/>
          <w:szCs w:val="40"/>
        </w:rPr>
        <w:t>Self-Organized 3D Printing Patterns</w:t>
      </w:r>
    </w:p>
    <w:p w:rsidR="00EB34E0" w:rsidRDefault="00EB34E0" w:rsidP="00EB34E0">
      <w:pPr>
        <w:jc w:val="center"/>
        <w:rPr>
          <w:rFonts w:ascii="Times New Roman" w:hAnsi="Times New Roman" w:cs="Times New Roman"/>
          <w:b/>
          <w:sz w:val="40"/>
          <w:szCs w:val="40"/>
        </w:rPr>
      </w:pPr>
      <w:r>
        <w:rPr>
          <w:rFonts w:ascii="Times New Roman" w:hAnsi="Times New Roman" w:cs="Times New Roman"/>
          <w:b/>
          <w:sz w:val="40"/>
          <w:szCs w:val="40"/>
        </w:rPr>
        <w:t>Assignment 2</w:t>
      </w: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28"/>
          <w:szCs w:val="28"/>
        </w:rPr>
      </w:pPr>
      <w:r>
        <w:rPr>
          <w:rFonts w:ascii="Times New Roman" w:hAnsi="Times New Roman" w:cs="Times New Roman"/>
          <w:b/>
          <w:sz w:val="28"/>
          <w:szCs w:val="28"/>
        </w:rPr>
        <w:t>Prepared By: Zaheenabanu Somani</w:t>
      </w:r>
    </w:p>
    <w:p w:rsidR="00EB34E0" w:rsidRPr="00963D7B" w:rsidRDefault="00EB34E0" w:rsidP="00EB34E0">
      <w:pPr>
        <w:jc w:val="center"/>
        <w:rPr>
          <w:rFonts w:ascii="Times New Roman" w:hAnsi="Times New Roman" w:cs="Times New Roman"/>
          <w:b/>
          <w:sz w:val="28"/>
          <w:szCs w:val="28"/>
        </w:rPr>
      </w:pPr>
      <w:r>
        <w:rPr>
          <w:rFonts w:ascii="Times New Roman" w:hAnsi="Times New Roman" w:cs="Times New Roman"/>
          <w:b/>
          <w:sz w:val="28"/>
          <w:szCs w:val="28"/>
        </w:rPr>
        <w:t>Student Id: 101054500</w:t>
      </w: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D95757" w:rsidRDefault="00D95757" w:rsidP="00EB34E0">
      <w:pPr>
        <w:rPr>
          <w:rFonts w:ascii="Times New Roman" w:hAnsi="Times New Roman" w:cs="Times New Roman"/>
          <w:b/>
          <w:sz w:val="32"/>
          <w:szCs w:val="32"/>
        </w:rPr>
      </w:pPr>
    </w:p>
    <w:p w:rsidR="00D95757" w:rsidRDefault="00D95757" w:rsidP="00EB34E0">
      <w:pPr>
        <w:rPr>
          <w:rFonts w:ascii="Times New Roman" w:hAnsi="Times New Roman" w:cs="Times New Roman"/>
          <w:b/>
          <w:sz w:val="32"/>
          <w:szCs w:val="32"/>
        </w:rPr>
      </w:pPr>
    </w:p>
    <w:p w:rsidR="00D95757" w:rsidRDefault="00D95757" w:rsidP="00EB34E0">
      <w:pPr>
        <w:rPr>
          <w:rFonts w:ascii="Times New Roman" w:hAnsi="Times New Roman" w:cs="Times New Roman"/>
          <w:b/>
          <w:sz w:val="32"/>
          <w:szCs w:val="32"/>
        </w:rPr>
      </w:pPr>
    </w:p>
    <w:p w:rsidR="00D613F2" w:rsidRDefault="00D613F2" w:rsidP="00EB34E0">
      <w:pPr>
        <w:rPr>
          <w:rFonts w:ascii="Times New Roman" w:hAnsi="Times New Roman" w:cs="Times New Roman"/>
          <w:b/>
          <w:sz w:val="32"/>
          <w:szCs w:val="32"/>
        </w:rPr>
      </w:pPr>
    </w:p>
    <w:p w:rsidR="00D613F2" w:rsidRDefault="00D613F2" w:rsidP="00EB34E0">
      <w:pPr>
        <w:rPr>
          <w:rFonts w:ascii="Times New Roman" w:hAnsi="Times New Roman" w:cs="Times New Roman"/>
          <w:b/>
          <w:sz w:val="32"/>
          <w:szCs w:val="32"/>
        </w:rPr>
      </w:pPr>
    </w:p>
    <w:p w:rsidR="00EB34E0" w:rsidRPr="00684810" w:rsidRDefault="00EB34E0" w:rsidP="00EB34E0">
      <w:pPr>
        <w:rPr>
          <w:rFonts w:ascii="Times New Roman" w:hAnsi="Times New Roman" w:cs="Times New Roman"/>
          <w:b/>
          <w:sz w:val="32"/>
          <w:szCs w:val="32"/>
        </w:rPr>
      </w:pPr>
      <w:r w:rsidRPr="00684810">
        <w:rPr>
          <w:rFonts w:ascii="Times New Roman" w:hAnsi="Times New Roman" w:cs="Times New Roman"/>
          <w:b/>
          <w:sz w:val="32"/>
          <w:szCs w:val="32"/>
        </w:rPr>
        <w:t>Part I:</w:t>
      </w:r>
      <w:r w:rsidR="007E1917">
        <w:rPr>
          <w:rFonts w:ascii="Times New Roman" w:hAnsi="Times New Roman" w:cs="Times New Roman"/>
          <w:b/>
          <w:sz w:val="32"/>
          <w:szCs w:val="32"/>
        </w:rPr>
        <w:t xml:space="preserve"> </w:t>
      </w:r>
      <w:r w:rsidR="007E1917" w:rsidRPr="007E1917">
        <w:rPr>
          <w:rFonts w:ascii="Times New Roman" w:hAnsi="Times New Roman" w:cs="Times New Roman"/>
          <w:b/>
          <w:sz w:val="32"/>
          <w:szCs w:val="32"/>
        </w:rPr>
        <w:t>Self-Organized 3D Printing Patterns</w:t>
      </w:r>
    </w:p>
    <w:p w:rsidR="00B267A5" w:rsidRDefault="00D95757">
      <w:pPr>
        <w:rPr>
          <w:rFonts w:ascii="Times New Roman" w:hAnsi="Times New Roman" w:cs="Times New Roman"/>
          <w:sz w:val="24"/>
          <w:szCs w:val="24"/>
        </w:rPr>
      </w:pPr>
      <w:r w:rsidRPr="00D613F2">
        <w:rPr>
          <w:rFonts w:ascii="Times New Roman" w:hAnsi="Times New Roman" w:cs="Times New Roman"/>
          <w:sz w:val="24"/>
          <w:szCs w:val="24"/>
        </w:rPr>
        <w:t>3D Printing process creates some self organized patterns due to certain printing conditions. Self organized stochastic patterns can be of two types: (i) a thin unintened string is generated between standing edges and (ii) small chunks of plastic can be seen in the center or at the end of the strings.</w:t>
      </w:r>
    </w:p>
    <w:p w:rsidR="009E3BED" w:rsidRPr="00D613F2" w:rsidRDefault="009E3BED">
      <w:pPr>
        <w:rPr>
          <w:rFonts w:ascii="Times New Roman" w:hAnsi="Times New Roman" w:cs="Times New Roman"/>
          <w:sz w:val="24"/>
          <w:szCs w:val="24"/>
        </w:rPr>
      </w:pPr>
      <w:r>
        <w:rPr>
          <w:rFonts w:ascii="Times New Roman" w:hAnsi="Times New Roman" w:cs="Times New Roman"/>
          <w:sz w:val="24"/>
          <w:szCs w:val="24"/>
        </w:rPr>
        <w:t xml:space="preserve">For this cellular I have referred to a reference paper </w:t>
      </w:r>
      <w:r w:rsidRPr="00A168BF">
        <w:rPr>
          <w:rFonts w:ascii="Times New Roman" w:hAnsi="Times New Roman" w:cs="Times New Roman"/>
          <w:bCs/>
          <w:sz w:val="24"/>
          <w:szCs w:val="24"/>
        </w:rPr>
        <w:t>Self-organized 3D-printing Patterns Simulated</w:t>
      </w:r>
      <w:r>
        <w:rPr>
          <w:bCs/>
          <w:szCs w:val="24"/>
        </w:rPr>
        <w:t xml:space="preserve"> by </w:t>
      </w:r>
      <w:r w:rsidRPr="00A168BF">
        <w:rPr>
          <w:rFonts w:ascii="Times New Roman" w:hAnsi="Times New Roman" w:cs="Times New Roman"/>
          <w:bCs/>
          <w:sz w:val="24"/>
          <w:szCs w:val="24"/>
        </w:rPr>
        <w:t>Cellular Automata</w:t>
      </w:r>
      <w:r>
        <w:rPr>
          <w:rFonts w:ascii="Times New Roman" w:hAnsi="Times New Roman" w:cs="Times New Roman"/>
          <w:bCs/>
          <w:sz w:val="24"/>
          <w:szCs w:val="24"/>
        </w:rPr>
        <w:t xml:space="preserve"> by Yasusi Kanada. I have implement one part of the report that is simulating stripes.</w:t>
      </w:r>
    </w:p>
    <w:p w:rsidR="007178F5" w:rsidRPr="00D613F2" w:rsidRDefault="007178F5" w:rsidP="008B5F7B">
      <w:pPr>
        <w:spacing w:after="0"/>
        <w:rPr>
          <w:rFonts w:ascii="Times New Roman" w:hAnsi="Times New Roman" w:cs="Times New Roman"/>
          <w:sz w:val="24"/>
          <w:szCs w:val="24"/>
        </w:rPr>
      </w:pPr>
      <w:r w:rsidRPr="00D613F2">
        <w:rPr>
          <w:rFonts w:ascii="Times New Roman" w:hAnsi="Times New Roman" w:cs="Times New Roman"/>
          <w:sz w:val="24"/>
          <w:szCs w:val="24"/>
        </w:rPr>
        <w:t>The self-organized stochastic patterns can be simulated by cellular automata. The concet is:</w:t>
      </w:r>
    </w:p>
    <w:p w:rsidR="00AE3239" w:rsidRPr="00D613F2" w:rsidRDefault="007178F5" w:rsidP="008B5F7B">
      <w:pPr>
        <w:spacing w:after="0"/>
        <w:rPr>
          <w:rFonts w:ascii="Times New Roman" w:hAnsi="Times New Roman" w:cs="Times New Roman"/>
          <w:sz w:val="24"/>
          <w:szCs w:val="24"/>
        </w:rPr>
      </w:pPr>
      <w:r w:rsidRPr="00D613F2">
        <w:rPr>
          <w:rFonts w:ascii="Times New Roman" w:hAnsi="Times New Roman" w:cs="Times New Roman"/>
          <w:sz w:val="24"/>
          <w:szCs w:val="24"/>
        </w:rPr>
        <w:t>In a 3-dime</w:t>
      </w:r>
      <w:r w:rsidR="008B5F7B" w:rsidRPr="00D613F2">
        <w:rPr>
          <w:rFonts w:ascii="Times New Roman" w:hAnsi="Times New Roman" w:cs="Times New Roman"/>
          <w:sz w:val="24"/>
          <w:szCs w:val="24"/>
        </w:rPr>
        <w:t>nsional space circle is</w:t>
      </w:r>
      <w:r w:rsidRPr="00D613F2">
        <w:rPr>
          <w:rFonts w:ascii="Times New Roman" w:hAnsi="Times New Roman" w:cs="Times New Roman"/>
          <w:sz w:val="24"/>
          <w:szCs w:val="24"/>
        </w:rPr>
        <w:t xml:space="preserve"> drawn and the values of the cells in upward direction are calculated. The value of each cell is probabilistically decided.</w:t>
      </w:r>
      <w:r w:rsidR="008B5F7B" w:rsidRPr="00D613F2">
        <w:rPr>
          <w:rFonts w:ascii="Times New Roman" w:hAnsi="Times New Roman" w:cs="Times New Roman"/>
          <w:sz w:val="24"/>
          <w:szCs w:val="24"/>
        </w:rPr>
        <w:t xml:space="preserve"> </w:t>
      </w:r>
    </w:p>
    <w:p w:rsidR="008B5F7B" w:rsidRPr="00D613F2" w:rsidRDefault="008B5F7B" w:rsidP="008B5F7B">
      <w:pPr>
        <w:spacing w:after="0"/>
        <w:rPr>
          <w:rFonts w:ascii="Times New Roman" w:hAnsi="Times New Roman" w:cs="Times New Roman"/>
          <w:sz w:val="24"/>
          <w:szCs w:val="24"/>
        </w:rPr>
      </w:pPr>
      <w:r w:rsidRPr="00D613F2">
        <w:rPr>
          <w:rFonts w:ascii="Times New Roman" w:hAnsi="Times New Roman" w:cs="Times New Roman"/>
          <w:sz w:val="24"/>
          <w:szCs w:val="24"/>
        </w:rPr>
        <w:t xml:space="preserve">For a cell at layer(l) and position(i) </w:t>
      </w:r>
    </w:p>
    <w:p w:rsidR="008B5F7B" w:rsidRPr="00D613F2" w:rsidRDefault="008B5F7B" w:rsidP="008B5F7B">
      <w:pPr>
        <w:spacing w:after="0"/>
        <w:rPr>
          <w:rFonts w:ascii="Times New Roman" w:hAnsi="Times New Roman" w:cs="Times New Roman"/>
          <w:sz w:val="24"/>
          <w:szCs w:val="24"/>
        </w:rPr>
      </w:pPr>
      <w:r w:rsidRPr="00D613F2">
        <w:rPr>
          <w:rFonts w:ascii="Times New Roman" w:hAnsi="Times New Roman" w:cs="Times New Roman"/>
          <w:sz w:val="24"/>
          <w:szCs w:val="24"/>
        </w:rPr>
        <w:t>If cell[l-1] = 1 and probability is p0 then cell[l][i] = 1 (it will check the previous layer cell)</w:t>
      </w:r>
    </w:p>
    <w:p w:rsidR="008B5F7B" w:rsidRPr="00D613F2" w:rsidRDefault="008B5F7B" w:rsidP="008B5F7B">
      <w:pPr>
        <w:spacing w:after="0"/>
        <w:rPr>
          <w:rFonts w:ascii="Times New Roman" w:hAnsi="Times New Roman" w:cs="Times New Roman"/>
          <w:sz w:val="24"/>
          <w:szCs w:val="24"/>
        </w:rPr>
      </w:pPr>
      <w:r w:rsidRPr="00D613F2">
        <w:rPr>
          <w:rFonts w:ascii="Times New Roman" w:hAnsi="Times New Roman" w:cs="Times New Roman"/>
          <w:sz w:val="24"/>
          <w:szCs w:val="24"/>
        </w:rPr>
        <w:t>else if cell[l-1][i+1] = 1 and probability is p1 then cell[l][i] = 1 (it will check the next cell)</w:t>
      </w:r>
    </w:p>
    <w:p w:rsidR="007178F5" w:rsidRPr="00D613F2" w:rsidRDefault="008B5F7B" w:rsidP="008B5F7B">
      <w:pPr>
        <w:spacing w:after="0"/>
        <w:rPr>
          <w:rFonts w:ascii="Times New Roman" w:hAnsi="Times New Roman" w:cs="Times New Roman"/>
          <w:sz w:val="24"/>
          <w:szCs w:val="24"/>
        </w:rPr>
      </w:pPr>
      <w:r w:rsidRPr="00D613F2">
        <w:rPr>
          <w:rFonts w:ascii="Times New Roman" w:hAnsi="Times New Roman" w:cs="Times New Roman"/>
          <w:sz w:val="24"/>
          <w:szCs w:val="24"/>
        </w:rPr>
        <w:t xml:space="preserve">else cell[l][i] = 0 </w:t>
      </w:r>
    </w:p>
    <w:p w:rsidR="00D613F2" w:rsidRDefault="00456043">
      <w:pPr>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38" type="#_x0000_t202" style="position:absolute;margin-left:222.25pt;margin-top:100.7pt;width:44pt;height:29.9pt;z-index:251670528;mso-width-relative:margin;mso-height-relative:margin" strokecolor="white [3212]">
            <v:textbox style="mso-next-textbox:#_x0000_s1038">
              <w:txbxContent>
                <w:p w:rsidR="003D65FE" w:rsidRPr="003D65FE" w:rsidRDefault="003D65FE" w:rsidP="003D65FE">
                  <w:pPr>
                    <w:rPr>
                      <w:sz w:val="16"/>
                      <w:szCs w:val="16"/>
                    </w:rPr>
                  </w:pPr>
                  <w:r>
                    <w:rPr>
                      <w:sz w:val="16"/>
                      <w:szCs w:val="16"/>
                    </w:rPr>
                    <w:t xml:space="preserve">Previous </w:t>
                  </w:r>
                  <w:r w:rsidRPr="003D65FE">
                    <w:rPr>
                      <w:sz w:val="16"/>
                      <w:szCs w:val="16"/>
                    </w:rPr>
                    <w:t>layer</w:t>
                  </w:r>
                </w:p>
              </w:txbxContent>
            </v:textbox>
          </v:shape>
        </w:pict>
      </w:r>
    </w:p>
    <w:p w:rsidR="00D613F2" w:rsidRPr="00D613F2" w:rsidRDefault="009E3BED" w:rsidP="00D613F2">
      <w:pPr>
        <w:rPr>
          <w:rFonts w:ascii="Times New Roman" w:hAnsi="Times New Roman" w:cs="Times New Roman"/>
          <w:sz w:val="24"/>
          <w:szCs w:val="24"/>
        </w:rPr>
      </w:pPr>
      <w:r>
        <w:rPr>
          <w:rFonts w:ascii="Times New Roman" w:hAnsi="Times New Roman" w:cs="Times New Roman"/>
          <w:noProof/>
          <w:sz w:val="24"/>
          <w:szCs w:val="24"/>
        </w:rPr>
        <w:pict>
          <v:oval id="_x0000_s1026" style="position:absolute;margin-left:96pt;margin-top:16.45pt;width:3in;height:91.5pt;z-index:251658240"/>
        </w:pict>
      </w:r>
    </w:p>
    <w:p w:rsidR="00D613F2" w:rsidRPr="00D613F2" w:rsidRDefault="009E3BED" w:rsidP="00D613F2">
      <w:pPr>
        <w:rPr>
          <w:rFonts w:ascii="Times New Roman" w:hAnsi="Times New Roman" w:cs="Times New Roman"/>
          <w:sz w:val="24"/>
          <w:szCs w:val="24"/>
        </w:rPr>
      </w:pPr>
      <w:r>
        <w:rPr>
          <w:rFonts w:ascii="Times New Roman" w:hAnsi="Times New Roman" w:cs="Times New Roman"/>
          <w:noProof/>
          <w:sz w:val="24"/>
          <w:szCs w:val="24"/>
          <w:lang w:eastAsia="zh-TW"/>
        </w:rPr>
        <w:pict>
          <v:shape id="_x0000_s1037" type="#_x0000_t202" style="position:absolute;margin-left:222.25pt;margin-top:22.9pt;width:44pt;height:29.9pt;z-index:251669504;mso-width-relative:margin;mso-height-relative:margin" strokecolor="white [3212]">
            <v:textbox>
              <w:txbxContent>
                <w:p w:rsidR="003D65FE" w:rsidRPr="003D65FE" w:rsidRDefault="003D65FE">
                  <w:pPr>
                    <w:rPr>
                      <w:sz w:val="16"/>
                      <w:szCs w:val="16"/>
                    </w:rPr>
                  </w:pPr>
                  <w:r w:rsidRPr="003D65FE">
                    <w:rPr>
                      <w:sz w:val="16"/>
                      <w:szCs w:val="16"/>
                    </w:rPr>
                    <w:t>Current layer</w:t>
                  </w:r>
                </w:p>
              </w:txbxContent>
            </v:textbox>
          </v:shape>
        </w:pict>
      </w:r>
    </w:p>
    <w:p w:rsidR="00D613F2" w:rsidRPr="00D613F2" w:rsidRDefault="009E3BED" w:rsidP="00D613F2">
      <w:pPr>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5" type="#_x0000_t32" style="position:absolute;margin-left:164.25pt;margin-top:14.95pt;width:18.75pt;height:9pt;flip:y;z-index:251666432" o:connectortype="straight">
            <v:stroke endarrow="block"/>
          </v:shape>
        </w:pict>
      </w:r>
      <w:r>
        <w:rPr>
          <w:rFonts w:ascii="Times New Roman" w:hAnsi="Times New Roman" w:cs="Times New Roman"/>
          <w:noProof/>
          <w:sz w:val="24"/>
          <w:szCs w:val="24"/>
        </w:rPr>
        <w:pict>
          <v:shape id="_x0000_s1036" type="#_x0000_t32" style="position:absolute;margin-left:202.5pt;margin-top:14.2pt;width:.75pt;height:21pt;flip:y;z-index:251667456" o:connectortype="straight">
            <v:stroke endarrow="block"/>
          </v:shape>
        </w:pict>
      </w:r>
      <w:r>
        <w:rPr>
          <w:rFonts w:ascii="Times New Roman" w:hAnsi="Times New Roman" w:cs="Times New Roman"/>
          <w:noProof/>
          <w:sz w:val="24"/>
          <w:szCs w:val="24"/>
        </w:rPr>
        <w:pict>
          <v:rect id="_x0000_s1032" style="position:absolute;margin-left:187.5pt;margin-top:1.45pt;width:30.75pt;height:25.5pt;z-index:251663360"/>
        </w:pict>
      </w:r>
    </w:p>
    <w:p w:rsidR="00D613F2" w:rsidRPr="00D613F2" w:rsidRDefault="009E3BED" w:rsidP="00D613F2">
      <w:pPr>
        <w:rPr>
          <w:rFonts w:ascii="Times New Roman" w:hAnsi="Times New Roman" w:cs="Times New Roman"/>
          <w:sz w:val="24"/>
          <w:szCs w:val="24"/>
        </w:rPr>
      </w:pPr>
      <w:r>
        <w:rPr>
          <w:rFonts w:ascii="Times New Roman" w:hAnsi="Times New Roman" w:cs="Times New Roman"/>
          <w:noProof/>
          <w:sz w:val="24"/>
          <w:szCs w:val="24"/>
        </w:rPr>
        <w:pict>
          <v:rect id="_x0000_s1029" style="position:absolute;margin-left:187.5pt;margin-top:1.1pt;width:30.75pt;height:29.25pt;z-index:251661312" fillcolor="black [3200]" strokecolor="white [3212]" strokeweight=".25pt">
            <v:shadow on="t" type="perspective" color="#7f7f7f [1601]" opacity=".5" offset="1pt" offset2="-1pt"/>
          </v:rect>
        </w:pict>
      </w:r>
      <w:r>
        <w:rPr>
          <w:rFonts w:ascii="Times New Roman" w:hAnsi="Times New Roman" w:cs="Times New Roman"/>
          <w:noProof/>
          <w:sz w:val="24"/>
          <w:szCs w:val="24"/>
        </w:rPr>
        <w:pict>
          <v:shape id="_x0000_s1034" type="#_x0000_t202" style="position:absolute;margin-left:190.5pt;margin-top:9.35pt;width:27.75pt;height:15.75pt;z-index:251665408" fillcolor="black [3213]">
            <v:textbox style="mso-next-textbox:#_x0000_s1034">
              <w:txbxContent>
                <w:p w:rsidR="00CD6402" w:rsidRPr="00CD6402" w:rsidRDefault="00CD6402" w:rsidP="00CD6402">
                  <w:pPr>
                    <w:rPr>
                      <w:color w:val="FFFFFF" w:themeColor="background1"/>
                      <w:sz w:val="16"/>
                      <w:szCs w:val="16"/>
                    </w:rPr>
                  </w:pPr>
                  <w:r>
                    <w:rPr>
                      <w:color w:val="FFFFFF" w:themeColor="background1"/>
                      <w:sz w:val="16"/>
                      <w:szCs w:val="16"/>
                    </w:rPr>
                    <w:t>p0</w:t>
                  </w:r>
                </w:p>
              </w:txbxContent>
            </v:textbox>
          </v:shape>
        </w:pict>
      </w:r>
      <w:r>
        <w:rPr>
          <w:rFonts w:ascii="Times New Roman" w:hAnsi="Times New Roman" w:cs="Times New Roman"/>
          <w:noProof/>
          <w:sz w:val="24"/>
          <w:szCs w:val="24"/>
        </w:rPr>
        <w:pict>
          <v:rect id="_x0000_s1027" style="position:absolute;margin-left:150.75pt;margin-top:1.1pt;width:36.75pt;height:29.25pt;z-index:251659264" fillcolor="black [3200]" strokecolor="white [3212]" strokeweight=".25pt">
            <v:shadow on="t" type="perspective" color="#7f7f7f [1601]" opacity=".5" offset="1pt" offset2="-1pt"/>
          </v:rect>
        </w:pict>
      </w:r>
      <w:r>
        <w:rPr>
          <w:rFonts w:ascii="Times New Roman" w:hAnsi="Times New Roman" w:cs="Times New Roman"/>
          <w:noProof/>
          <w:sz w:val="24"/>
          <w:szCs w:val="24"/>
        </w:rPr>
        <w:pict>
          <v:shape id="_x0000_s1033" type="#_x0000_t202" style="position:absolute;margin-left:155.25pt;margin-top:9.35pt;width:27.75pt;height:15.75pt;z-index:251664384" fillcolor="black [3213]">
            <v:textbox style="mso-next-textbox:#_x0000_s1033">
              <w:txbxContent>
                <w:p w:rsidR="00CD6402" w:rsidRPr="00CD6402" w:rsidRDefault="00CD6402">
                  <w:pPr>
                    <w:rPr>
                      <w:color w:val="FFFFFF" w:themeColor="background1"/>
                      <w:sz w:val="16"/>
                      <w:szCs w:val="16"/>
                    </w:rPr>
                  </w:pPr>
                  <w:r w:rsidRPr="00CD6402">
                    <w:rPr>
                      <w:color w:val="FFFFFF" w:themeColor="background1"/>
                      <w:sz w:val="16"/>
                      <w:szCs w:val="16"/>
                    </w:rPr>
                    <w:t>P</w:t>
                  </w:r>
                  <w:r>
                    <w:rPr>
                      <w:color w:val="FFFFFF" w:themeColor="background1"/>
                      <w:sz w:val="16"/>
                      <w:szCs w:val="16"/>
                    </w:rPr>
                    <w:t>1</w:t>
                  </w:r>
                </w:p>
              </w:txbxContent>
            </v:textbox>
          </v:shape>
        </w:pict>
      </w:r>
    </w:p>
    <w:p w:rsidR="00D613F2" w:rsidRPr="00D613F2" w:rsidRDefault="009E3BED" w:rsidP="00D613F2">
      <w:pPr>
        <w:rPr>
          <w:rFonts w:ascii="Times New Roman" w:hAnsi="Times New Roman" w:cs="Times New Roman"/>
          <w:sz w:val="24"/>
          <w:szCs w:val="24"/>
        </w:rPr>
      </w:pPr>
      <w:r>
        <w:rPr>
          <w:rFonts w:ascii="Times New Roman" w:hAnsi="Times New Roman" w:cs="Times New Roman"/>
          <w:noProof/>
          <w:sz w:val="24"/>
          <w:szCs w:val="24"/>
        </w:rPr>
        <w:pict>
          <v:shape id="_x0000_s1030" type="#_x0000_t32" style="position:absolute;margin-left:176.25pt;margin-top:14.65pt;width:31.5pt;height:0;flip:x;z-index:251662336" o:connectortype="straight">
            <v:stroke endarrow="block"/>
          </v:shape>
        </w:pict>
      </w:r>
    </w:p>
    <w:p w:rsidR="00D613F2" w:rsidRPr="00D613F2" w:rsidRDefault="00D613F2" w:rsidP="00D613F2">
      <w:pPr>
        <w:rPr>
          <w:rFonts w:ascii="Times New Roman" w:hAnsi="Times New Roman" w:cs="Times New Roman"/>
          <w:sz w:val="24"/>
          <w:szCs w:val="24"/>
        </w:rPr>
      </w:pPr>
    </w:p>
    <w:p w:rsidR="00D613F2" w:rsidRDefault="00D613F2" w:rsidP="00D613F2">
      <w:pPr>
        <w:rPr>
          <w:rFonts w:ascii="Times New Roman" w:hAnsi="Times New Roman" w:cs="Times New Roman"/>
          <w:sz w:val="24"/>
          <w:szCs w:val="24"/>
        </w:rPr>
      </w:pPr>
    </w:p>
    <w:p w:rsidR="007178F5" w:rsidRDefault="00D613F2" w:rsidP="00D613F2">
      <w:pPr>
        <w:rPr>
          <w:rFonts w:ascii="Times New Roman" w:hAnsi="Times New Roman" w:cs="Times New Roman"/>
          <w:sz w:val="24"/>
          <w:szCs w:val="24"/>
        </w:rPr>
      </w:pPr>
      <w:r>
        <w:rPr>
          <w:rFonts w:ascii="Times New Roman" w:hAnsi="Times New Roman" w:cs="Times New Roman"/>
          <w:sz w:val="24"/>
          <w:szCs w:val="24"/>
        </w:rPr>
        <w:t>When the rules are processed the cells are set to either (1)on or (0)off. p0 and p1 are the random values that decides the direction of stripes. For different values of p0 and p1 different patterns are generated.</w:t>
      </w:r>
    </w:p>
    <w:p w:rsidR="00E16F60" w:rsidRDefault="00E16F60" w:rsidP="00D613F2">
      <w:pPr>
        <w:rPr>
          <w:rFonts w:ascii="Times New Roman" w:hAnsi="Times New Roman" w:cs="Times New Roman"/>
          <w:sz w:val="24"/>
          <w:szCs w:val="24"/>
        </w:rPr>
      </w:pPr>
    </w:p>
    <w:p w:rsidR="00E16F60" w:rsidRDefault="00E16F60" w:rsidP="00D613F2">
      <w:pPr>
        <w:rPr>
          <w:rFonts w:ascii="Times New Roman" w:hAnsi="Times New Roman" w:cs="Times New Roman"/>
          <w:sz w:val="24"/>
          <w:szCs w:val="24"/>
        </w:rPr>
      </w:pPr>
    </w:p>
    <w:p w:rsidR="00E16F60" w:rsidRDefault="00E16F60" w:rsidP="00D613F2">
      <w:pPr>
        <w:rPr>
          <w:rFonts w:ascii="Times New Roman" w:hAnsi="Times New Roman" w:cs="Times New Roman"/>
          <w:sz w:val="24"/>
          <w:szCs w:val="24"/>
        </w:rPr>
      </w:pPr>
    </w:p>
    <w:p w:rsidR="00E16F60" w:rsidRDefault="00E16F60" w:rsidP="00E16F60">
      <w:pPr>
        <w:rPr>
          <w:rFonts w:ascii="Times New Roman" w:hAnsi="Times New Roman" w:cs="Times New Roman"/>
          <w:b/>
          <w:sz w:val="32"/>
          <w:szCs w:val="32"/>
        </w:rPr>
      </w:pPr>
      <w:r>
        <w:rPr>
          <w:rFonts w:ascii="Times New Roman" w:hAnsi="Times New Roman" w:cs="Times New Roman"/>
          <w:b/>
          <w:sz w:val="32"/>
          <w:szCs w:val="32"/>
        </w:rPr>
        <w:lastRenderedPageBreak/>
        <w:t>Part II</w:t>
      </w:r>
      <w:r w:rsidRPr="00684810">
        <w:rPr>
          <w:rFonts w:ascii="Times New Roman" w:hAnsi="Times New Roman" w:cs="Times New Roman"/>
          <w:b/>
          <w:sz w:val="32"/>
          <w:szCs w:val="32"/>
        </w:rPr>
        <w:t>:</w:t>
      </w:r>
      <w:r>
        <w:rPr>
          <w:rFonts w:ascii="Times New Roman" w:hAnsi="Times New Roman" w:cs="Times New Roman"/>
          <w:b/>
          <w:sz w:val="32"/>
          <w:szCs w:val="32"/>
        </w:rPr>
        <w:t xml:space="preserve"> Formal Specification</w:t>
      </w:r>
    </w:p>
    <w:p w:rsidR="00E16F60" w:rsidRPr="00E16F60" w:rsidRDefault="00E16F60" w:rsidP="00E16F60">
      <w:pPr>
        <w:tabs>
          <w:tab w:val="right" w:pos="8640"/>
        </w:tabs>
        <w:spacing w:after="0" w:line="240" w:lineRule="auto"/>
        <w:rPr>
          <w:rFonts w:ascii="Times New Roman" w:eastAsia="Times New Roman" w:hAnsi="Times New Roman" w:cs="Times New Roman"/>
          <w:b/>
          <w:sz w:val="24"/>
          <w:szCs w:val="24"/>
        </w:rPr>
      </w:pPr>
      <w:r w:rsidRPr="00E16F60">
        <w:rPr>
          <w:rFonts w:ascii="Times New Roman" w:eastAsia="Times New Roman" w:hAnsi="Times New Roman" w:cs="Times New Roman"/>
          <w:b/>
          <w:sz w:val="24"/>
          <w:szCs w:val="24"/>
        </w:rPr>
        <w:t>Cell-DEVS Atomic Model Specification</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 xml:space="preserve">The following is the formal specification for </w:t>
      </w:r>
      <w:r>
        <w:rPr>
          <w:rFonts w:ascii="Times New Roman" w:eastAsia="Times New Roman" w:hAnsi="Times New Roman" w:cs="Times New Roman"/>
          <w:sz w:val="24"/>
          <w:szCs w:val="24"/>
        </w:rPr>
        <w:t>the Cell-DEVS self-organized 3D printing patterns model</w:t>
      </w:r>
      <w:r w:rsidRPr="00E16F60">
        <w:rPr>
          <w:rFonts w:ascii="Times New Roman" w:eastAsia="Times New Roman" w:hAnsi="Times New Roman" w:cs="Times New Roman"/>
          <w:sz w:val="24"/>
          <w:szCs w:val="24"/>
        </w:rPr>
        <w:t>:</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CD = &lt; X, Y, I, S, θ, N, d, δ</w:t>
      </w:r>
      <w:r w:rsidRPr="00E16F60">
        <w:rPr>
          <w:rFonts w:ascii="Times New Roman" w:eastAsia="Times New Roman" w:hAnsi="Times New Roman" w:cs="Times New Roman"/>
          <w:sz w:val="24"/>
          <w:szCs w:val="24"/>
          <w:vertAlign w:val="subscript"/>
        </w:rPr>
        <w:t>int</w:t>
      </w:r>
      <w:r w:rsidRPr="00E16F60">
        <w:rPr>
          <w:rFonts w:ascii="Times New Roman" w:eastAsia="Times New Roman" w:hAnsi="Times New Roman" w:cs="Times New Roman"/>
          <w:sz w:val="24"/>
          <w:szCs w:val="24"/>
        </w:rPr>
        <w:t>, δ</w:t>
      </w:r>
      <w:r w:rsidRPr="00E16F60">
        <w:rPr>
          <w:rFonts w:ascii="Times New Roman" w:eastAsia="Times New Roman" w:hAnsi="Times New Roman" w:cs="Times New Roman"/>
          <w:sz w:val="24"/>
          <w:szCs w:val="24"/>
          <w:vertAlign w:val="subscript"/>
        </w:rPr>
        <w:t>ext</w:t>
      </w:r>
      <w:r w:rsidRPr="00E16F60">
        <w:rPr>
          <w:rFonts w:ascii="Times New Roman" w:eastAsia="Times New Roman" w:hAnsi="Times New Roman" w:cs="Times New Roman"/>
          <w:sz w:val="24"/>
          <w:szCs w:val="24"/>
        </w:rPr>
        <w:t>, τ, λ, D &gt;</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X = Ø</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Y = Ø</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S = { 0, 1 }</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Default="006C20AD" w:rsidP="00E16F60">
      <w:pPr>
        <w:tabs>
          <w:tab w:val="right" w:pos="8640"/>
        </w:tabs>
        <w:spacing w:after="0" w:line="240" w:lineRule="auto"/>
        <w:rPr>
          <w:rFonts w:ascii="Times New Roman" w:eastAsia="Times New Roman" w:hAnsi="Times New Roman" w:cs="Times New Roman"/>
          <w:sz w:val="24"/>
          <w:szCs w:val="24"/>
        </w:rPr>
      </w:pPr>
      <w:r w:rsidRPr="006C20AD">
        <w:rPr>
          <w:rFonts w:ascii="Times New Roman" w:eastAsia="Times New Roman" w:hAnsi="Times New Roman" w:cs="Times New Roman"/>
          <w:sz w:val="24"/>
          <w:szCs w:val="24"/>
        </w:rPr>
        <w:t>N = neighborhood = {(-1,-1,-1), (-1,0,-1), (-1,1,-1), (0,-1,-1), (0,0,-1), (0,1,-1), (1,-1,-1</w:t>
      </w:r>
      <w:r w:rsidR="007A22B7">
        <w:rPr>
          <w:rFonts w:ascii="Times New Roman" w:eastAsia="Times New Roman" w:hAnsi="Times New Roman" w:cs="Times New Roman"/>
          <w:sz w:val="24"/>
          <w:szCs w:val="24"/>
        </w:rPr>
        <w:t xml:space="preserve">) , (1,0,-1), </w:t>
      </w:r>
      <w:r w:rsidRPr="006C20AD">
        <w:rPr>
          <w:rFonts w:ascii="Times New Roman" w:eastAsia="Times New Roman" w:hAnsi="Times New Roman" w:cs="Times New Roman"/>
          <w:sz w:val="24"/>
          <w:szCs w:val="24"/>
        </w:rPr>
        <w:t xml:space="preserve"> (1,1,-1), (-1,-1,0) , (-1,0,0) , (-1,1,0) , (0,-1,0)  , (0,0,0)  , (0,1,0),(1,-1,0)  , (1,0,0)  , (1,1,0), </w:t>
      </w:r>
      <w:r w:rsidR="007A22B7">
        <w:rPr>
          <w:rFonts w:ascii="Times New Roman" w:eastAsia="Times New Roman" w:hAnsi="Times New Roman" w:cs="Times New Roman"/>
          <w:sz w:val="24"/>
          <w:szCs w:val="24"/>
        </w:rPr>
        <w:t xml:space="preserve">        </w:t>
      </w:r>
      <w:r w:rsidRPr="006C20AD">
        <w:rPr>
          <w:rFonts w:ascii="Times New Roman" w:eastAsia="Times New Roman" w:hAnsi="Times New Roman" w:cs="Times New Roman"/>
          <w:sz w:val="24"/>
          <w:szCs w:val="24"/>
        </w:rPr>
        <w:t>(-1,-1,1) , (-1,0,1) , (-1,1,1), (0,-1,1)  , (0,0,1)  , (0,1,1), (1,-1,1)  , (1,0,1)  , (1,1,1)</w:t>
      </w:r>
      <w:r w:rsidR="007A22B7">
        <w:rPr>
          <w:rFonts w:ascii="Times New Roman" w:eastAsia="Times New Roman" w:hAnsi="Times New Roman" w:cs="Times New Roman"/>
          <w:sz w:val="24"/>
          <w:szCs w:val="24"/>
        </w:rPr>
        <w:t>}</w:t>
      </w:r>
    </w:p>
    <w:p w:rsidR="007A22B7" w:rsidRPr="00E16F60" w:rsidRDefault="007A22B7"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left" w:pos="2556"/>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d = 100 ms</w:t>
      </w:r>
    </w:p>
    <w:p w:rsidR="00E16F60" w:rsidRPr="00E16F60" w:rsidRDefault="00E16F60" w:rsidP="00E16F60">
      <w:pPr>
        <w:tabs>
          <w:tab w:val="left" w:pos="2556"/>
        </w:tabs>
        <w:spacing w:after="0" w:line="240" w:lineRule="auto"/>
        <w:rPr>
          <w:rFonts w:ascii="Times New Roman" w:eastAsia="Times New Roman" w:hAnsi="Times New Roman" w:cs="Times New Roman"/>
          <w:sz w:val="24"/>
          <w:szCs w:val="24"/>
        </w:rPr>
      </w:pPr>
    </w:p>
    <w:p w:rsidR="00E16F60" w:rsidRPr="00E16F60" w:rsidRDefault="00E16F60" w:rsidP="00E16F60">
      <w:pPr>
        <w:tabs>
          <w:tab w:val="left" w:pos="2556"/>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τ: N</w:t>
      </w:r>
      <w:r w:rsidRPr="00E16F60">
        <w:rPr>
          <w:rFonts w:ascii="Times New Roman" w:eastAsia="Times New Roman" w:hAnsi="Times New Roman" w:cs="Times New Roman"/>
          <w:sz w:val="24"/>
          <w:szCs w:val="24"/>
        </w:rPr>
        <w:sym w:font="Wingdings" w:char="F0E0"/>
      </w:r>
      <w:r w:rsidRPr="00E16F60">
        <w:rPr>
          <w:rFonts w:ascii="Times New Roman" w:eastAsia="Times New Roman" w:hAnsi="Times New Roman" w:cs="Times New Roman"/>
          <w:sz w:val="24"/>
          <w:szCs w:val="24"/>
        </w:rPr>
        <w:t xml:space="preserve">S is defined by the </w:t>
      </w:r>
      <w:r w:rsidR="007A22B7">
        <w:rPr>
          <w:rFonts w:ascii="Times New Roman" w:eastAsia="Times New Roman" w:hAnsi="Times New Roman" w:cs="Times New Roman"/>
          <w:sz w:val="24"/>
          <w:szCs w:val="24"/>
        </w:rPr>
        <w:t>following rules</w:t>
      </w:r>
      <w:r w:rsidRPr="00E16F60">
        <w:rPr>
          <w:rFonts w:ascii="Times New Roman" w:eastAsia="Times New Roman" w:hAnsi="Times New Roman" w:cs="Times New Roman"/>
          <w:sz w:val="24"/>
          <w:szCs w:val="24"/>
        </w:rPr>
        <w:t>:</w:t>
      </w:r>
    </w:p>
    <w:p w:rsidR="00E16F60" w:rsidRPr="00E16F60" w:rsidRDefault="007A22B7" w:rsidP="00E16F60">
      <w:pPr>
        <w:tabs>
          <w:tab w:val="left" w:pos="1440"/>
          <w:tab w:val="left" w:pos="25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S = 1 if cell(0,0,0) = 0 and cell(0,0,-1) = 1 and random &lt;= p0</w:t>
      </w:r>
    </w:p>
    <w:p w:rsidR="00E16F60" w:rsidRPr="00E16F60" w:rsidRDefault="007A22B7" w:rsidP="00E16F60">
      <w:pPr>
        <w:tabs>
          <w:tab w:val="left" w:pos="1440"/>
          <w:tab w:val="left" w:pos="25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S = 1 if cell(0,0,0</w:t>
      </w:r>
      <w:r w:rsidR="00E16F60" w:rsidRPr="00E16F60">
        <w:rPr>
          <w:rFonts w:ascii="Times New Roman" w:eastAsia="Times New Roman" w:hAnsi="Times New Roman" w:cs="Times New Roman"/>
          <w:sz w:val="24"/>
          <w:szCs w:val="24"/>
        </w:rPr>
        <w:t xml:space="preserve">) = 0 and </w:t>
      </w:r>
      <w:r>
        <w:rPr>
          <w:rFonts w:ascii="Times New Roman" w:eastAsia="Times New Roman" w:hAnsi="Times New Roman" w:cs="Times New Roman"/>
          <w:sz w:val="24"/>
          <w:szCs w:val="24"/>
        </w:rPr>
        <w:t>cell(1,0,-1) = 1 and random &lt;= p1</w:t>
      </w:r>
    </w:p>
    <w:p w:rsidR="00E16F60" w:rsidRPr="00684810" w:rsidRDefault="007A22B7" w:rsidP="007A22B7">
      <w:pPr>
        <w:tabs>
          <w:tab w:val="left" w:pos="1440"/>
          <w:tab w:val="left" w:pos="2556"/>
        </w:tabs>
        <w:spacing w:after="0" w:line="240" w:lineRule="auto"/>
        <w:rPr>
          <w:rFonts w:ascii="Times New Roman" w:hAnsi="Times New Roman" w:cs="Times New Roman"/>
          <w:b/>
          <w:sz w:val="32"/>
          <w:szCs w:val="32"/>
        </w:rPr>
      </w:pPr>
      <w:r>
        <w:rPr>
          <w:rFonts w:ascii="Times New Roman" w:eastAsia="Times New Roman" w:hAnsi="Times New Roman" w:cs="Times New Roman"/>
          <w:sz w:val="24"/>
          <w:szCs w:val="24"/>
        </w:rPr>
        <w:tab/>
        <w:t>S = 0 for any other condition</w:t>
      </w:r>
    </w:p>
    <w:p w:rsidR="00E16F60" w:rsidRDefault="00E16F60" w:rsidP="00D613F2">
      <w:pPr>
        <w:rPr>
          <w:rFonts w:ascii="Times New Roman" w:hAnsi="Times New Roman" w:cs="Times New Roman"/>
          <w:sz w:val="24"/>
          <w:szCs w:val="24"/>
        </w:rPr>
      </w:pPr>
    </w:p>
    <w:p w:rsidR="003513B8" w:rsidRPr="003513B8" w:rsidRDefault="003513B8" w:rsidP="003513B8">
      <w:pPr>
        <w:tabs>
          <w:tab w:val="right" w:pos="8640"/>
        </w:tabs>
        <w:spacing w:after="0" w:line="240" w:lineRule="auto"/>
        <w:rPr>
          <w:rFonts w:ascii="Times New Roman" w:eastAsia="Times New Roman" w:hAnsi="Times New Roman" w:cs="Times New Roman"/>
          <w:b/>
          <w:sz w:val="24"/>
          <w:szCs w:val="24"/>
        </w:rPr>
      </w:pPr>
      <w:r w:rsidRPr="003513B8">
        <w:rPr>
          <w:rFonts w:ascii="Times New Roman" w:eastAsia="Times New Roman" w:hAnsi="Times New Roman" w:cs="Times New Roman"/>
          <w:b/>
          <w:sz w:val="24"/>
          <w:szCs w:val="24"/>
        </w:rPr>
        <w:t>Cell-DEVS Coupled Model Specification</w:t>
      </w:r>
    </w:p>
    <w:p w:rsidR="003513B8" w:rsidRPr="003513B8" w:rsidRDefault="003513B8" w:rsidP="003513B8">
      <w:pPr>
        <w:tabs>
          <w:tab w:val="right" w:pos="8640"/>
        </w:tabs>
        <w:spacing w:after="0" w:line="240" w:lineRule="auto"/>
        <w:rPr>
          <w:rFonts w:ascii="Times New Roman" w:eastAsia="Times New Roman" w:hAnsi="Times New Roman" w:cs="Times New Roman"/>
          <w:sz w:val="24"/>
          <w:szCs w:val="24"/>
        </w:rPr>
      </w:pP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[Top]</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components : 3dprinting</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[3dprinting]</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type : cell</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dim : (20,20,5)</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delay : transport</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defaultDelayTime  : 100</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 xml:space="preserve">border : nowrapped </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 xml:space="preserve">neighbors : 3dprinting(-1,-1,-1) 3dprinting(-1,0,-1) 3dprinting(-1,1,-1) </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neighbors : 3dprinting(0,-1,-1)  3dprinting(0,0,-1)  3dprinting(0,1,-1)</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neighbors : 3dprinting(1,-1,-1)  3dprinting(1,0,-1)  3dprinting(1,1,-1)</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 xml:space="preserve">neighbors : 3dprinting(-1,-1,0)  3dprinting(-1,0,0)  3dprinting(-1,1,0) </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neighbors : 3dprinting(0,-1,0)   3dprinting(0,0,0)   3dprinting(0,1,0)</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neighbors : 3dprinting(1,-1,0)   3dprinting(1,0,0)   3dprinting(1,1,0)</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 xml:space="preserve">neighbors : 3dprinting(-1,-1,1)  3dprinting(-1,0,1)  3dprinting(-1,1,1) </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neighbors : 3dprinting(0,-1,1)   3dprinting(0,0,1)   3dprinting(0,1,1)</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neighbors : 3dprinting(1,-1,1)   3dprinting(1,0,1)   3dprinting(1,1,1)</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initialvalue : 0</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initialCellsValue : 3dprinting.val</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localtransition : 3dprinting-rule</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p>
    <w:p w:rsidR="007E1917" w:rsidRDefault="007E1917" w:rsidP="003513B8">
      <w:pPr>
        <w:autoSpaceDE w:val="0"/>
        <w:autoSpaceDN w:val="0"/>
        <w:adjustRightInd w:val="0"/>
        <w:spacing w:after="0" w:line="240" w:lineRule="auto"/>
        <w:rPr>
          <w:rFonts w:ascii="Courier New" w:hAnsi="Courier New" w:cs="Courier New"/>
          <w:color w:val="000000" w:themeColor="text1"/>
          <w:sz w:val="20"/>
          <w:szCs w:val="20"/>
        </w:rPr>
      </w:pPr>
    </w:p>
    <w:p w:rsidR="007E1917" w:rsidRDefault="007E1917" w:rsidP="003513B8">
      <w:pPr>
        <w:autoSpaceDE w:val="0"/>
        <w:autoSpaceDN w:val="0"/>
        <w:adjustRightInd w:val="0"/>
        <w:spacing w:after="0" w:line="240" w:lineRule="auto"/>
        <w:rPr>
          <w:rFonts w:ascii="Courier New" w:hAnsi="Courier New" w:cs="Courier New"/>
          <w:color w:val="000000" w:themeColor="text1"/>
          <w:sz w:val="20"/>
          <w:szCs w:val="20"/>
        </w:rPr>
      </w:pPr>
    </w:p>
    <w:p w:rsidR="007E1917" w:rsidRDefault="007E1917" w:rsidP="003513B8">
      <w:pPr>
        <w:autoSpaceDE w:val="0"/>
        <w:autoSpaceDN w:val="0"/>
        <w:adjustRightInd w:val="0"/>
        <w:spacing w:after="0" w:line="240" w:lineRule="auto"/>
        <w:rPr>
          <w:rFonts w:ascii="Courier New" w:hAnsi="Courier New" w:cs="Courier New"/>
          <w:color w:val="000000" w:themeColor="text1"/>
          <w:sz w:val="20"/>
          <w:szCs w:val="20"/>
        </w:rPr>
      </w:pP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lastRenderedPageBreak/>
        <w:t>[3dprinting-rule]</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rule : 1 100 { (0,0,0) = 0 and (0,0,-1) = 1 and random &lt;= 0.97 }</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rule : 1 100 { (0,0,0) = 0 and (1,0,-1) = 1 and random &lt;= 0.9 }</w:t>
      </w:r>
    </w:p>
    <w:p w:rsidR="003513B8" w:rsidRPr="003513B8" w:rsidRDefault="003513B8" w:rsidP="003513B8">
      <w:pPr>
        <w:autoSpaceDE w:val="0"/>
        <w:autoSpaceDN w:val="0"/>
        <w:adjustRightInd w:val="0"/>
        <w:spacing w:after="0" w:line="240" w:lineRule="auto"/>
        <w:rPr>
          <w:rFonts w:ascii="Courier New" w:hAnsi="Courier New" w:cs="Courier New"/>
          <w:color w:val="000000" w:themeColor="text1"/>
          <w:sz w:val="20"/>
          <w:szCs w:val="20"/>
        </w:rPr>
      </w:pPr>
      <w:r w:rsidRPr="003513B8">
        <w:rPr>
          <w:rFonts w:ascii="Courier New" w:hAnsi="Courier New" w:cs="Courier New"/>
          <w:color w:val="000000" w:themeColor="text1"/>
          <w:sz w:val="20"/>
          <w:szCs w:val="20"/>
        </w:rPr>
        <w:t xml:space="preserve">rule : 0 100 { t } </w:t>
      </w: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Default="003513B8" w:rsidP="003513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initial value of the model is defined by setting the cells to 0 or 1.</w:t>
      </w: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(3,6,0)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(3,8,0)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(3,9,0)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(3,10,0)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(3,12,0)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(4,5,0)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(4,13,0)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(5,4,0)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(6,3,0)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(6,15,0)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(7,3,0)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(7,15,0)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(8,3,0)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(8,15,0)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(9,3,0)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(9,15,0)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(10,4,0)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(10,14,0)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(11,5,0)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(11,13,0)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(12,6,0)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(12,7,0)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(12,9,0)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(12,10,0)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(12,11,0) = 1</w:t>
      </w:r>
    </w:p>
    <w:p w:rsidR="003513B8" w:rsidRDefault="003513B8" w:rsidP="003513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(12,12,0) = 1</w:t>
      </w: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Pr="003513B8" w:rsidRDefault="003513B8" w:rsidP="003513B8">
      <w:pPr>
        <w:autoSpaceDE w:val="0"/>
        <w:autoSpaceDN w:val="0"/>
        <w:adjustRightInd w:val="0"/>
        <w:spacing w:after="0" w:line="240" w:lineRule="auto"/>
        <w:rPr>
          <w:rFonts w:ascii="Times New Roman" w:hAnsi="Times New Roman" w:cs="Times New Roman"/>
          <w:sz w:val="24"/>
          <w:szCs w:val="24"/>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3513B8" w:rsidRDefault="00623B89" w:rsidP="003513B8">
      <w:pPr>
        <w:autoSpaceDE w:val="0"/>
        <w:autoSpaceDN w:val="0"/>
        <w:adjustRightInd w:val="0"/>
        <w:spacing w:after="0" w:line="240" w:lineRule="auto"/>
        <w:rPr>
          <w:rFonts w:ascii="Times New Roman" w:hAnsi="Times New Roman" w:cs="Times New Roman"/>
          <w:b/>
          <w:sz w:val="28"/>
          <w:szCs w:val="28"/>
        </w:rPr>
      </w:pPr>
      <w:r w:rsidRPr="00623B89">
        <w:rPr>
          <w:rFonts w:ascii="Times New Roman" w:hAnsi="Times New Roman" w:cs="Times New Roman"/>
          <w:b/>
          <w:sz w:val="28"/>
          <w:szCs w:val="28"/>
        </w:rPr>
        <w:t>Implementation and Testing</w:t>
      </w:r>
    </w:p>
    <w:p w:rsidR="00623B89" w:rsidRDefault="00623B89" w:rsidP="003513B8">
      <w:pPr>
        <w:autoSpaceDE w:val="0"/>
        <w:autoSpaceDN w:val="0"/>
        <w:adjustRightInd w:val="0"/>
        <w:spacing w:after="0" w:line="240" w:lineRule="auto"/>
        <w:rPr>
          <w:rFonts w:ascii="Times New Roman" w:hAnsi="Times New Roman" w:cs="Times New Roman"/>
          <w:b/>
          <w:sz w:val="28"/>
          <w:szCs w:val="28"/>
        </w:rPr>
      </w:pPr>
    </w:p>
    <w:p w:rsidR="00623B89" w:rsidRDefault="00623B89" w:rsidP="003513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model was tested with three different values of the probabilities p0 and p1. Each test was done in separate model files(3dprinting.ma, 3dprinting_stripes.ma, 3dprinting_stripes1.ma).</w:t>
      </w:r>
    </w:p>
    <w:p w:rsidR="00623B89" w:rsidRDefault="00623B89" w:rsidP="003513B8">
      <w:pPr>
        <w:autoSpaceDE w:val="0"/>
        <w:autoSpaceDN w:val="0"/>
        <w:adjustRightInd w:val="0"/>
        <w:spacing w:after="0" w:line="240" w:lineRule="auto"/>
        <w:rPr>
          <w:rFonts w:ascii="Times New Roman" w:hAnsi="Times New Roman" w:cs="Times New Roman"/>
          <w:sz w:val="24"/>
          <w:szCs w:val="24"/>
        </w:rPr>
      </w:pPr>
    </w:p>
    <w:p w:rsidR="00623B89" w:rsidRDefault="00623B89" w:rsidP="00623B89">
      <w:pPr>
        <w:tabs>
          <w:tab w:val="right" w:pos="86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 1:</w:t>
      </w:r>
    </w:p>
    <w:p w:rsidR="00623B89" w:rsidRDefault="00623B89" w:rsidP="00623B89">
      <w:pPr>
        <w:tabs>
          <w:tab w:val="right" w:pos="8640"/>
        </w:tabs>
        <w:spacing w:after="0" w:line="240" w:lineRule="auto"/>
        <w:rPr>
          <w:rFonts w:ascii="Times New Roman" w:eastAsia="Times New Roman" w:hAnsi="Times New Roman" w:cs="Times New Roman"/>
          <w:b/>
          <w:sz w:val="24"/>
          <w:szCs w:val="24"/>
        </w:rPr>
      </w:pPr>
    </w:p>
    <w:p w:rsidR="00623B89" w:rsidRDefault="00623B89" w:rsidP="00623B89">
      <w:pPr>
        <w:tabs>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model was tested with the value of p0 = 0.99 and p1 = 0.9. The output was a noisy pattern as shown below:</w:t>
      </w:r>
    </w:p>
    <w:p w:rsidR="00623B89" w:rsidRDefault="00623B89" w:rsidP="00623B89">
      <w:pPr>
        <w:tabs>
          <w:tab w:val="right" w:pos="8640"/>
        </w:tabs>
        <w:spacing w:after="0" w:line="240" w:lineRule="auto"/>
        <w:rPr>
          <w:rFonts w:ascii="Times New Roman" w:eastAsia="Times New Roman" w:hAnsi="Times New Roman" w:cs="Times New Roman"/>
          <w:sz w:val="24"/>
          <w:szCs w:val="24"/>
        </w:rPr>
      </w:pPr>
    </w:p>
    <w:p w:rsidR="00623B89" w:rsidRPr="00623B89" w:rsidRDefault="00623B89" w:rsidP="00623B89">
      <w:pPr>
        <w:tabs>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43600" cy="1231102"/>
            <wp:effectExtent l="19050" t="0" r="0" b="0"/>
            <wp:docPr id="3" name="Picture 3" descr="C:\Users\admin\Pictures\Picasa\Collages\Screen Captu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Pictures\Picasa\Collages\Screen Captures.jpg"/>
                    <pic:cNvPicPr>
                      <a:picLocks noChangeAspect="1" noChangeArrowheads="1"/>
                    </pic:cNvPicPr>
                  </pic:nvPicPr>
                  <pic:blipFill>
                    <a:blip r:embed="rId6" cstate="print"/>
                    <a:srcRect/>
                    <a:stretch>
                      <a:fillRect/>
                    </a:stretch>
                  </pic:blipFill>
                  <pic:spPr bwMode="auto">
                    <a:xfrm>
                      <a:off x="0" y="0"/>
                      <a:ext cx="5943600" cy="1231102"/>
                    </a:xfrm>
                    <a:prstGeom prst="rect">
                      <a:avLst/>
                    </a:prstGeom>
                    <a:noFill/>
                    <a:ln w="9525">
                      <a:noFill/>
                      <a:miter lim="800000"/>
                      <a:headEnd/>
                      <a:tailEnd/>
                    </a:ln>
                  </pic:spPr>
                </pic:pic>
              </a:graphicData>
            </a:graphic>
          </wp:inline>
        </w:drawing>
      </w:r>
    </w:p>
    <w:p w:rsidR="00623B89" w:rsidRPr="00623B89" w:rsidRDefault="00623B89" w:rsidP="003513B8">
      <w:pPr>
        <w:autoSpaceDE w:val="0"/>
        <w:autoSpaceDN w:val="0"/>
        <w:adjustRightInd w:val="0"/>
        <w:spacing w:after="0" w:line="240" w:lineRule="auto"/>
        <w:rPr>
          <w:rFonts w:ascii="Times New Roman" w:hAnsi="Times New Roman" w:cs="Times New Roman"/>
          <w:sz w:val="24"/>
          <w:szCs w:val="24"/>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C9407C" w:rsidRDefault="00C9407C" w:rsidP="00C9407C">
      <w:pPr>
        <w:tabs>
          <w:tab w:val="right" w:pos="86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 2:</w:t>
      </w:r>
    </w:p>
    <w:p w:rsidR="00C9407C" w:rsidRDefault="00C9407C" w:rsidP="00C9407C">
      <w:pPr>
        <w:tabs>
          <w:tab w:val="right" w:pos="8640"/>
        </w:tabs>
        <w:spacing w:after="0" w:line="240" w:lineRule="auto"/>
        <w:rPr>
          <w:rFonts w:ascii="Times New Roman" w:eastAsia="Times New Roman" w:hAnsi="Times New Roman" w:cs="Times New Roman"/>
          <w:b/>
          <w:sz w:val="24"/>
          <w:szCs w:val="24"/>
        </w:rPr>
      </w:pPr>
    </w:p>
    <w:p w:rsidR="00C9407C" w:rsidRDefault="00C9407C" w:rsidP="00C9407C">
      <w:pPr>
        <w:tabs>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second model was tested with the value of p0 = 0.99 and p1 = 1.0. When p1 = 1.0 crisp stripes are generated as shown below:</w:t>
      </w:r>
    </w:p>
    <w:p w:rsidR="003513B8" w:rsidRDefault="003513B8" w:rsidP="00D613F2">
      <w:pPr>
        <w:rPr>
          <w:rFonts w:ascii="Times New Roman" w:hAnsi="Times New Roman" w:cs="Times New Roman"/>
          <w:sz w:val="24"/>
          <w:szCs w:val="24"/>
        </w:rPr>
      </w:pPr>
    </w:p>
    <w:p w:rsidR="005C764D" w:rsidRDefault="005C764D" w:rsidP="00D613F2">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1200528"/>
            <wp:effectExtent l="19050" t="0" r="0" b="0"/>
            <wp:docPr id="4" name="Picture 4" descr="C:\Users\admin\Pictures\Picasa\Collages\Screen Captur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Pictures\Picasa\Collages\Screen Captures1.jpg"/>
                    <pic:cNvPicPr>
                      <a:picLocks noChangeAspect="1" noChangeArrowheads="1"/>
                    </pic:cNvPicPr>
                  </pic:nvPicPr>
                  <pic:blipFill>
                    <a:blip r:embed="rId7" cstate="print"/>
                    <a:srcRect/>
                    <a:stretch>
                      <a:fillRect/>
                    </a:stretch>
                  </pic:blipFill>
                  <pic:spPr bwMode="auto">
                    <a:xfrm>
                      <a:off x="0" y="0"/>
                      <a:ext cx="5943600" cy="1200528"/>
                    </a:xfrm>
                    <a:prstGeom prst="rect">
                      <a:avLst/>
                    </a:prstGeom>
                    <a:noFill/>
                    <a:ln w="9525">
                      <a:noFill/>
                      <a:miter lim="800000"/>
                      <a:headEnd/>
                      <a:tailEnd/>
                    </a:ln>
                  </pic:spPr>
                </pic:pic>
              </a:graphicData>
            </a:graphic>
          </wp:inline>
        </w:drawing>
      </w:r>
    </w:p>
    <w:p w:rsidR="009837E2" w:rsidRDefault="009837E2" w:rsidP="009837E2">
      <w:pPr>
        <w:tabs>
          <w:tab w:val="right" w:pos="86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 3:</w:t>
      </w:r>
    </w:p>
    <w:p w:rsidR="009837E2" w:rsidRDefault="009837E2" w:rsidP="009837E2">
      <w:pPr>
        <w:tabs>
          <w:tab w:val="right" w:pos="8640"/>
        </w:tabs>
        <w:spacing w:after="0" w:line="240" w:lineRule="auto"/>
        <w:rPr>
          <w:rFonts w:ascii="Times New Roman" w:eastAsia="Times New Roman" w:hAnsi="Times New Roman" w:cs="Times New Roman"/>
          <w:b/>
          <w:sz w:val="24"/>
          <w:szCs w:val="24"/>
        </w:rPr>
      </w:pPr>
    </w:p>
    <w:p w:rsidR="009837E2" w:rsidRDefault="009837E2" w:rsidP="009837E2">
      <w:pPr>
        <w:tabs>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third model was tested with the value of p0 = 1.0 and p1 = 0. When p0 = 1.0 vertical stripes are generated:</w:t>
      </w:r>
    </w:p>
    <w:p w:rsidR="009837E2" w:rsidRDefault="009837E2" w:rsidP="009837E2">
      <w:pPr>
        <w:tabs>
          <w:tab w:val="right" w:pos="8640"/>
        </w:tabs>
        <w:spacing w:after="0" w:line="240" w:lineRule="auto"/>
        <w:rPr>
          <w:rFonts w:ascii="Times New Roman" w:eastAsia="Times New Roman" w:hAnsi="Times New Roman" w:cs="Times New Roman"/>
          <w:sz w:val="24"/>
          <w:szCs w:val="24"/>
        </w:rPr>
      </w:pPr>
    </w:p>
    <w:p w:rsidR="009837E2" w:rsidRDefault="009837E2" w:rsidP="009837E2">
      <w:pPr>
        <w:tabs>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43600" cy="1192712"/>
            <wp:effectExtent l="19050" t="0" r="0" b="0"/>
            <wp:docPr id="5" name="Picture 5" descr="C:\Users\admin\Pictures\Picasa\Collages\Screen Captur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Pictures\Picasa\Collages\Screen Captures2.jpg"/>
                    <pic:cNvPicPr>
                      <a:picLocks noChangeAspect="1" noChangeArrowheads="1"/>
                    </pic:cNvPicPr>
                  </pic:nvPicPr>
                  <pic:blipFill>
                    <a:blip r:embed="rId8" cstate="print"/>
                    <a:srcRect/>
                    <a:stretch>
                      <a:fillRect/>
                    </a:stretch>
                  </pic:blipFill>
                  <pic:spPr bwMode="auto">
                    <a:xfrm>
                      <a:off x="0" y="0"/>
                      <a:ext cx="5943600" cy="1192712"/>
                    </a:xfrm>
                    <a:prstGeom prst="rect">
                      <a:avLst/>
                    </a:prstGeom>
                    <a:noFill/>
                    <a:ln w="9525">
                      <a:noFill/>
                      <a:miter lim="800000"/>
                      <a:headEnd/>
                      <a:tailEnd/>
                    </a:ln>
                  </pic:spPr>
                </pic:pic>
              </a:graphicData>
            </a:graphic>
          </wp:inline>
        </w:drawing>
      </w:r>
    </w:p>
    <w:p w:rsidR="009837E2" w:rsidRDefault="009837E2" w:rsidP="00D613F2">
      <w:pPr>
        <w:rPr>
          <w:rFonts w:ascii="Times New Roman" w:hAnsi="Times New Roman" w:cs="Times New Roman"/>
          <w:sz w:val="24"/>
          <w:szCs w:val="24"/>
        </w:rPr>
      </w:pPr>
    </w:p>
    <w:p w:rsidR="009837E2" w:rsidRDefault="009837E2" w:rsidP="00D613F2">
      <w:pPr>
        <w:rPr>
          <w:rFonts w:ascii="Times New Roman" w:hAnsi="Times New Roman" w:cs="Times New Roman"/>
          <w:sz w:val="24"/>
          <w:szCs w:val="24"/>
        </w:rPr>
      </w:pPr>
    </w:p>
    <w:p w:rsidR="009837E2" w:rsidRDefault="009837E2" w:rsidP="00D613F2">
      <w:pPr>
        <w:rPr>
          <w:rFonts w:ascii="Times New Roman" w:hAnsi="Times New Roman" w:cs="Times New Roman"/>
          <w:b/>
          <w:sz w:val="28"/>
          <w:szCs w:val="28"/>
        </w:rPr>
      </w:pPr>
      <w:r>
        <w:rPr>
          <w:rFonts w:ascii="Times New Roman" w:hAnsi="Times New Roman" w:cs="Times New Roman"/>
          <w:b/>
          <w:sz w:val="28"/>
          <w:szCs w:val="28"/>
        </w:rPr>
        <w:t>References:</w:t>
      </w:r>
    </w:p>
    <w:p w:rsidR="00C00B63" w:rsidRPr="00C00B63" w:rsidRDefault="00C00B63" w:rsidP="00C00B63">
      <w:pPr>
        <w:pStyle w:val="NormalWeb"/>
        <w:shd w:val="clear" w:color="auto" w:fill="FCFCFC"/>
        <w:spacing w:before="0" w:beforeAutospacing="0" w:after="0" w:afterAutospacing="0"/>
        <w:rPr>
          <w:color w:val="000000" w:themeColor="text1"/>
          <w:spacing w:val="4"/>
        </w:rPr>
      </w:pPr>
      <w:r w:rsidRPr="00C00B63">
        <w:rPr>
          <w:bCs/>
        </w:rPr>
        <w:t>(1</w:t>
      </w:r>
      <w:r>
        <w:rPr>
          <w:bCs/>
        </w:rPr>
        <w:t xml:space="preserve">.)  </w:t>
      </w:r>
      <w:r w:rsidRPr="00C00B63">
        <w:t xml:space="preserve">Kanada, Y: </w:t>
      </w:r>
      <w:r w:rsidR="009837E2" w:rsidRPr="00C00B63">
        <w:rPr>
          <w:bCs/>
        </w:rPr>
        <w:t xml:space="preserve">Self-organized 3D-printing Patterns Simulated by Cellular Automata </w:t>
      </w:r>
      <w:r>
        <w:rPr>
          <w:bCs/>
        </w:rPr>
        <w:t>–</w:t>
      </w:r>
      <w:r w:rsidR="009837E2" w:rsidRPr="00C00B63">
        <w:rPr>
          <w:bCs/>
        </w:rPr>
        <w:t xml:space="preserve"> </w:t>
      </w:r>
      <w:hyperlink r:id="rId9" w:tooltip="Artificial Life and Robotics" w:history="1">
        <w:r w:rsidRPr="00C00B63">
          <w:rPr>
            <w:rStyle w:val="journaltitle"/>
            <w:color w:val="000000" w:themeColor="text1"/>
            <w:spacing w:val="4"/>
          </w:rPr>
          <w:t>Artificial</w:t>
        </w:r>
        <w:r>
          <w:rPr>
            <w:rStyle w:val="journaltitle"/>
            <w:color w:val="000000" w:themeColor="text1"/>
            <w:spacing w:val="4"/>
            <w:u w:val="single"/>
          </w:rPr>
          <w:t xml:space="preserve"> </w:t>
        </w:r>
        <w:r w:rsidRPr="00C00B63">
          <w:rPr>
            <w:rStyle w:val="journaltitle"/>
            <w:color w:val="000000" w:themeColor="text1"/>
            <w:spacing w:val="4"/>
          </w:rPr>
          <w:t>Life and Robotics</w:t>
        </w:r>
      </w:hyperlink>
      <w:r>
        <w:rPr>
          <w:color w:val="000000" w:themeColor="text1"/>
          <w:spacing w:val="4"/>
        </w:rPr>
        <w:t xml:space="preserve"> </w:t>
      </w:r>
      <w:r w:rsidRPr="00C00B63">
        <w:rPr>
          <w:rStyle w:val="articlecitationyear"/>
          <w:color w:val="000000" w:themeColor="text1"/>
          <w:spacing w:val="4"/>
        </w:rPr>
        <w:t>December 2014,</w:t>
      </w:r>
      <w:r w:rsidRPr="00C00B63">
        <w:rPr>
          <w:rStyle w:val="apple-converted-space"/>
          <w:color w:val="000000" w:themeColor="text1"/>
          <w:spacing w:val="4"/>
        </w:rPr>
        <w:t> </w:t>
      </w:r>
      <w:r w:rsidRPr="00C00B63">
        <w:rPr>
          <w:rStyle w:val="articlecitationvolume"/>
          <w:color w:val="000000" w:themeColor="text1"/>
          <w:spacing w:val="4"/>
        </w:rPr>
        <w:t>Volume 19,</w:t>
      </w:r>
      <w:r w:rsidRPr="00C00B63">
        <w:rPr>
          <w:rStyle w:val="apple-converted-space"/>
          <w:color w:val="000000" w:themeColor="text1"/>
          <w:spacing w:val="4"/>
        </w:rPr>
        <w:t> </w:t>
      </w:r>
      <w:hyperlink r:id="rId10" w:tooltip="Issue 4" w:history="1">
        <w:r w:rsidRPr="00C00B63">
          <w:rPr>
            <w:rStyle w:val="Hyperlink"/>
            <w:color w:val="000000" w:themeColor="text1"/>
            <w:spacing w:val="4"/>
            <w:u w:val="none"/>
          </w:rPr>
          <w:t>Issue 4</w:t>
        </w:r>
      </w:hyperlink>
      <w:r w:rsidRPr="00C00B63">
        <w:rPr>
          <w:color w:val="000000" w:themeColor="text1"/>
          <w:spacing w:val="4"/>
        </w:rPr>
        <w:t>,</w:t>
      </w:r>
      <w:r w:rsidRPr="00C00B63">
        <w:rPr>
          <w:rStyle w:val="apple-converted-space"/>
          <w:color w:val="000000" w:themeColor="text1"/>
          <w:spacing w:val="4"/>
        </w:rPr>
        <w:t> </w:t>
      </w:r>
      <w:r w:rsidRPr="00C00B63">
        <w:rPr>
          <w:rStyle w:val="articlecitationpages"/>
          <w:color w:val="000000" w:themeColor="text1"/>
          <w:spacing w:val="4"/>
        </w:rPr>
        <w:t>pp 311–316</w:t>
      </w:r>
    </w:p>
    <w:p w:rsidR="009837E2" w:rsidRPr="00C00B63" w:rsidRDefault="009837E2" w:rsidP="00C00B63">
      <w:pPr>
        <w:autoSpaceDE w:val="0"/>
        <w:autoSpaceDN w:val="0"/>
        <w:adjustRightInd w:val="0"/>
        <w:spacing w:after="0" w:line="240" w:lineRule="auto"/>
        <w:rPr>
          <w:rFonts w:ascii="Times New Roman" w:hAnsi="Times New Roman" w:cs="Times New Roman"/>
          <w:sz w:val="24"/>
          <w:szCs w:val="24"/>
        </w:rPr>
      </w:pPr>
    </w:p>
    <w:p w:rsidR="00C00B63" w:rsidRPr="00C00B63" w:rsidRDefault="00C00B63" w:rsidP="00C00B63">
      <w:pPr>
        <w:autoSpaceDE w:val="0"/>
        <w:autoSpaceDN w:val="0"/>
        <w:adjustRightInd w:val="0"/>
        <w:spacing w:after="0" w:line="240" w:lineRule="auto"/>
        <w:rPr>
          <w:rFonts w:ascii="Times New Roman" w:hAnsi="Times New Roman" w:cs="Times New Roman"/>
          <w:sz w:val="24"/>
          <w:szCs w:val="24"/>
        </w:rPr>
      </w:pPr>
      <w:r>
        <w:rPr>
          <w:rFonts w:ascii="CMR9" w:hAnsi="CMR9" w:cs="CMR9"/>
          <w:sz w:val="18"/>
          <w:szCs w:val="18"/>
        </w:rPr>
        <w:t xml:space="preserve">(2.) </w:t>
      </w:r>
      <w:r w:rsidRPr="00C00B63">
        <w:rPr>
          <w:rFonts w:ascii="Times New Roman" w:hAnsi="Times New Roman" w:cs="Times New Roman"/>
          <w:sz w:val="24"/>
          <w:szCs w:val="24"/>
        </w:rPr>
        <w:t>Kanada, Y.: 3D Printing and Simulation of Naturally-randomized Cellularautomata.</w:t>
      </w:r>
    </w:p>
    <w:p w:rsidR="00C00B63" w:rsidRPr="00C00B63" w:rsidRDefault="00C00B63" w:rsidP="00C00B63">
      <w:pPr>
        <w:autoSpaceDE w:val="0"/>
        <w:autoSpaceDN w:val="0"/>
        <w:adjustRightInd w:val="0"/>
        <w:spacing w:after="0" w:line="240" w:lineRule="auto"/>
        <w:rPr>
          <w:rFonts w:ascii="Times New Roman" w:hAnsi="Times New Roman" w:cs="Times New Roman"/>
          <w:sz w:val="24"/>
          <w:szCs w:val="24"/>
        </w:rPr>
      </w:pPr>
      <w:r w:rsidRPr="00C00B63">
        <w:rPr>
          <w:rFonts w:ascii="Times New Roman" w:hAnsi="Times New Roman" w:cs="Times New Roman"/>
          <w:sz w:val="24"/>
          <w:szCs w:val="24"/>
        </w:rPr>
        <w:t>19th International Symposium on Artificial Life and Robotics (AROB</w:t>
      </w:r>
    </w:p>
    <w:p w:rsidR="00C00B63" w:rsidRPr="00C00B63" w:rsidRDefault="00C00B63" w:rsidP="00C00B63">
      <w:pPr>
        <w:autoSpaceDE w:val="0"/>
        <w:autoSpaceDN w:val="0"/>
        <w:adjustRightInd w:val="0"/>
        <w:spacing w:after="0" w:line="240" w:lineRule="auto"/>
        <w:rPr>
          <w:rFonts w:ascii="Times New Roman" w:hAnsi="Times New Roman" w:cs="Times New Roman"/>
          <w:bCs/>
          <w:sz w:val="24"/>
          <w:szCs w:val="24"/>
        </w:rPr>
      </w:pPr>
      <w:r w:rsidRPr="00C00B63">
        <w:rPr>
          <w:rFonts w:ascii="Times New Roman" w:hAnsi="Times New Roman" w:cs="Times New Roman"/>
          <w:sz w:val="24"/>
          <w:szCs w:val="24"/>
        </w:rPr>
        <w:t>2014) (2014)</w:t>
      </w:r>
    </w:p>
    <w:sectPr w:rsidR="00C00B63" w:rsidRPr="00C00B63" w:rsidSect="00D95757">
      <w:pgSz w:w="12240" w:h="15840"/>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MR9">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1053"/>
    <w:multiLevelType w:val="hybridMultilevel"/>
    <w:tmpl w:val="3B8E1D06"/>
    <w:lvl w:ilvl="0" w:tplc="93BAAC52">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B34E0"/>
    <w:rsid w:val="003513B8"/>
    <w:rsid w:val="003D65FE"/>
    <w:rsid w:val="0041583C"/>
    <w:rsid w:val="00456043"/>
    <w:rsid w:val="0046169E"/>
    <w:rsid w:val="00526BD1"/>
    <w:rsid w:val="005C764D"/>
    <w:rsid w:val="00623B89"/>
    <w:rsid w:val="006C20AD"/>
    <w:rsid w:val="007178F5"/>
    <w:rsid w:val="007A22B7"/>
    <w:rsid w:val="007E1917"/>
    <w:rsid w:val="008B5F7B"/>
    <w:rsid w:val="009837E2"/>
    <w:rsid w:val="009E3BED"/>
    <w:rsid w:val="00A43DC7"/>
    <w:rsid w:val="00AE3239"/>
    <w:rsid w:val="00AF4018"/>
    <w:rsid w:val="00B14509"/>
    <w:rsid w:val="00B950E6"/>
    <w:rsid w:val="00C00B63"/>
    <w:rsid w:val="00C9407C"/>
    <w:rsid w:val="00CD6402"/>
    <w:rsid w:val="00D613F2"/>
    <w:rsid w:val="00D95757"/>
    <w:rsid w:val="00DA02DE"/>
    <w:rsid w:val="00E16F60"/>
    <w:rsid w:val="00E25114"/>
    <w:rsid w:val="00EB34E0"/>
    <w:rsid w:val="00ED42C1"/>
    <w:rsid w:val="00F14A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30"/>
        <o:r id="V:Rule5" type="connector" idref="#_x0000_s1036"/>
        <o:r id="V:Rule6"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8F5"/>
    <w:rPr>
      <w:rFonts w:ascii="Tahoma" w:hAnsi="Tahoma" w:cs="Tahoma"/>
      <w:sz w:val="16"/>
      <w:szCs w:val="16"/>
    </w:rPr>
  </w:style>
  <w:style w:type="paragraph" w:styleId="ListParagraph">
    <w:name w:val="List Paragraph"/>
    <w:basedOn w:val="Normal"/>
    <w:uiPriority w:val="34"/>
    <w:qFormat/>
    <w:rsid w:val="00C00B63"/>
    <w:pPr>
      <w:ind w:left="720"/>
      <w:contextualSpacing/>
    </w:pPr>
  </w:style>
  <w:style w:type="paragraph" w:styleId="NormalWeb">
    <w:name w:val="Normal (Web)"/>
    <w:basedOn w:val="Normal"/>
    <w:uiPriority w:val="99"/>
    <w:unhideWhenUsed/>
    <w:rsid w:val="00C00B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00B63"/>
    <w:rPr>
      <w:color w:val="0000FF"/>
      <w:u w:val="single"/>
    </w:rPr>
  </w:style>
  <w:style w:type="character" w:customStyle="1" w:styleId="journaltitle">
    <w:name w:val="journaltitle"/>
    <w:basedOn w:val="DefaultParagraphFont"/>
    <w:rsid w:val="00C00B63"/>
  </w:style>
  <w:style w:type="paragraph" w:customStyle="1" w:styleId="icon--meta-keyline-before">
    <w:name w:val="icon--meta-keyline-before"/>
    <w:basedOn w:val="Normal"/>
    <w:rsid w:val="00C00B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citationyear">
    <w:name w:val="articlecitation_year"/>
    <w:basedOn w:val="DefaultParagraphFont"/>
    <w:rsid w:val="00C00B63"/>
  </w:style>
  <w:style w:type="character" w:customStyle="1" w:styleId="apple-converted-space">
    <w:name w:val="apple-converted-space"/>
    <w:basedOn w:val="DefaultParagraphFont"/>
    <w:rsid w:val="00C00B63"/>
  </w:style>
  <w:style w:type="character" w:customStyle="1" w:styleId="articlecitationvolume">
    <w:name w:val="articlecitation_volume"/>
    <w:basedOn w:val="DefaultParagraphFont"/>
    <w:rsid w:val="00C00B63"/>
  </w:style>
  <w:style w:type="character" w:customStyle="1" w:styleId="articlecitationpages">
    <w:name w:val="articlecitation_pages"/>
    <w:basedOn w:val="DefaultParagraphFont"/>
    <w:rsid w:val="00C00B63"/>
  </w:style>
</w:styles>
</file>

<file path=word/webSettings.xml><?xml version="1.0" encoding="utf-8"?>
<w:webSettings xmlns:r="http://schemas.openxmlformats.org/officeDocument/2006/relationships" xmlns:w="http://schemas.openxmlformats.org/wordprocessingml/2006/main">
  <w:divs>
    <w:div w:id="13345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ink.springer.com/journal/10015/19/4/page/1" TargetMode="External"/><Relationship Id="rId4" Type="http://schemas.openxmlformats.org/officeDocument/2006/relationships/settings" Target="settings.xml"/><Relationship Id="rId9" Type="http://schemas.openxmlformats.org/officeDocument/2006/relationships/hyperlink" Target="http://link.springer.com/journal/10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8CE26-9468-4E8A-A973-A2C0FA05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6</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dcterms:created xsi:type="dcterms:W3CDTF">2016-11-17T08:04:00Z</dcterms:created>
  <dcterms:modified xsi:type="dcterms:W3CDTF">2016-11-17T17:04:00Z</dcterms:modified>
</cp:coreProperties>
</file>